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06692" w14:textId="5A605CEE" w:rsidR="003652CD" w:rsidRPr="00D62851" w:rsidRDefault="003652CD" w:rsidP="003652CD">
      <w:pPr>
        <w:jc w:val="center"/>
        <w:rPr>
          <w:rFonts w:eastAsia="Times New Roman" w:cstheme="minorHAnsi"/>
          <w:b/>
          <w:bCs/>
          <w:color w:val="000000" w:themeColor="text1"/>
          <w:sz w:val="22"/>
          <w:szCs w:val="22"/>
          <w:lang w:eastAsia="pl-PL"/>
        </w:rPr>
      </w:pPr>
      <w:r w:rsidRPr="00D62851">
        <w:rPr>
          <w:rFonts w:eastAsia="Times New Roman" w:cstheme="minorHAnsi"/>
          <w:b/>
          <w:bCs/>
          <w:color w:val="000000" w:themeColor="text1"/>
          <w:sz w:val="22"/>
          <w:szCs w:val="22"/>
          <w:lang w:eastAsia="pl-PL"/>
        </w:rPr>
        <w:t xml:space="preserve">Regulamin </w:t>
      </w:r>
      <w:r w:rsidR="0077504B">
        <w:rPr>
          <w:rFonts w:eastAsia="Times New Roman" w:cstheme="minorHAnsi"/>
          <w:b/>
          <w:bCs/>
          <w:color w:val="000000" w:themeColor="text1"/>
          <w:sz w:val="22"/>
          <w:szCs w:val="22"/>
          <w:lang w:eastAsia="pl-PL"/>
        </w:rPr>
        <w:t xml:space="preserve">udziału w </w:t>
      </w:r>
      <w:r w:rsidR="00FD7EBC">
        <w:rPr>
          <w:rFonts w:eastAsia="Times New Roman" w:cstheme="minorHAnsi"/>
          <w:b/>
          <w:bCs/>
          <w:color w:val="000000" w:themeColor="text1"/>
          <w:sz w:val="22"/>
          <w:szCs w:val="22"/>
          <w:lang w:eastAsia="pl-PL"/>
        </w:rPr>
        <w:t>wydarzeniu</w:t>
      </w:r>
      <w:r w:rsidR="00033E00">
        <w:rPr>
          <w:rFonts w:eastAsia="Times New Roman" w:cstheme="minorHAnsi"/>
          <w:b/>
          <w:bCs/>
          <w:color w:val="000000" w:themeColor="text1"/>
          <w:sz w:val="22"/>
          <w:szCs w:val="22"/>
          <w:lang w:eastAsia="pl-PL"/>
        </w:rPr>
        <w:t xml:space="preserve"> teatralnym</w:t>
      </w:r>
    </w:p>
    <w:p w14:paraId="2ECFE55C" w14:textId="77777777" w:rsidR="003652CD" w:rsidRPr="00D62851" w:rsidRDefault="003652CD" w:rsidP="003652CD">
      <w:pPr>
        <w:jc w:val="center"/>
        <w:rPr>
          <w:rFonts w:eastAsia="Times New Roman" w:cstheme="minorHAnsi"/>
          <w:b/>
          <w:bCs/>
          <w:color w:val="000000" w:themeColor="text1"/>
          <w:sz w:val="22"/>
          <w:szCs w:val="22"/>
          <w:lang w:eastAsia="pl-PL"/>
        </w:rPr>
      </w:pPr>
      <w:r w:rsidRPr="00D62851">
        <w:rPr>
          <w:rFonts w:eastAsia="Times New Roman" w:cstheme="minorHAnsi"/>
          <w:b/>
          <w:bCs/>
          <w:color w:val="000000" w:themeColor="text1"/>
          <w:sz w:val="22"/>
          <w:szCs w:val="22"/>
          <w:lang w:eastAsia="pl-PL"/>
        </w:rPr>
        <w:t xml:space="preserve">w obiekcie Wodozbiór </w:t>
      </w:r>
    </w:p>
    <w:p w14:paraId="2A60045D" w14:textId="4EA86FA5" w:rsidR="00A50FEC" w:rsidRPr="00D62851" w:rsidRDefault="003652CD" w:rsidP="003652CD">
      <w:pPr>
        <w:jc w:val="center"/>
        <w:rPr>
          <w:rFonts w:eastAsia="Times New Roman" w:cstheme="minorHAnsi"/>
          <w:b/>
          <w:bCs/>
          <w:color w:val="000000" w:themeColor="text1"/>
          <w:sz w:val="22"/>
          <w:szCs w:val="22"/>
          <w:lang w:eastAsia="pl-PL"/>
        </w:rPr>
      </w:pPr>
      <w:r w:rsidRPr="00D62851">
        <w:rPr>
          <w:rFonts w:eastAsia="Times New Roman" w:cstheme="minorHAnsi"/>
          <w:b/>
          <w:bCs/>
          <w:color w:val="000000" w:themeColor="text1"/>
          <w:sz w:val="22"/>
          <w:szCs w:val="22"/>
          <w:lang w:eastAsia="pl-PL"/>
        </w:rPr>
        <w:t>na terenie Muzeum Łazienki Królewskie w Warszawie</w:t>
      </w:r>
    </w:p>
    <w:p w14:paraId="7C708BFB" w14:textId="77777777" w:rsidR="003652CD" w:rsidRPr="00D62851" w:rsidRDefault="003652CD" w:rsidP="00A50FEC">
      <w:pPr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</w:p>
    <w:p w14:paraId="7CFFF3C8" w14:textId="77777777" w:rsidR="003652CD" w:rsidRPr="00D62851" w:rsidRDefault="003652CD" w:rsidP="00A50FEC">
      <w:pPr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</w:p>
    <w:p w14:paraId="0F9D0A90" w14:textId="26A460A7" w:rsidR="003652CD" w:rsidRPr="003652CD" w:rsidRDefault="003652CD" w:rsidP="003652CD">
      <w:pPr>
        <w:numPr>
          <w:ilvl w:val="0"/>
          <w:numId w:val="8"/>
        </w:numPr>
        <w:tabs>
          <w:tab w:val="num" w:pos="426"/>
        </w:tabs>
        <w:jc w:val="both"/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  <w:r w:rsidRPr="003652CD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Regulamin określa zasady udziału w </w:t>
      </w:r>
      <w:r w:rsidR="00FD7EBC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wydarzeniu </w:t>
      </w:r>
      <w:r w:rsidR="00033E00">
        <w:rPr>
          <w:rFonts w:eastAsia="Times New Roman" w:cstheme="minorHAnsi"/>
          <w:color w:val="000000" w:themeColor="text1"/>
          <w:sz w:val="22"/>
          <w:szCs w:val="22"/>
          <w:lang w:eastAsia="pl-PL"/>
        </w:rPr>
        <w:t>teatralnym</w:t>
      </w:r>
      <w:r w:rsidRPr="00D62851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 </w:t>
      </w:r>
      <w:r w:rsidR="00FD7EBC">
        <w:rPr>
          <w:rFonts w:eastAsia="Times New Roman" w:cstheme="minorHAnsi"/>
          <w:color w:val="000000" w:themeColor="text1"/>
          <w:sz w:val="22"/>
          <w:szCs w:val="22"/>
          <w:lang w:eastAsia="pl-PL"/>
        </w:rPr>
        <w:t>organizowanym przez</w:t>
      </w:r>
      <w:r w:rsidRPr="00D62851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 </w:t>
      </w:r>
      <w:r w:rsidR="00FD7EBC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Muzeum </w:t>
      </w:r>
      <w:r w:rsidRPr="003652CD">
        <w:rPr>
          <w:rFonts w:eastAsia="Times New Roman" w:cstheme="minorHAnsi"/>
          <w:color w:val="000000" w:themeColor="text1"/>
          <w:sz w:val="22"/>
          <w:szCs w:val="22"/>
          <w:lang w:eastAsia="pl-PL"/>
        </w:rPr>
        <w:t>Łazienki Królewskie w Warszawie (dalej: „</w:t>
      </w:r>
      <w:r w:rsidRPr="003652CD">
        <w:rPr>
          <w:rFonts w:eastAsia="Times New Roman" w:cstheme="minorHAnsi"/>
          <w:b/>
          <w:bCs/>
          <w:color w:val="000000" w:themeColor="text1"/>
          <w:sz w:val="22"/>
          <w:szCs w:val="22"/>
          <w:lang w:eastAsia="pl-PL"/>
        </w:rPr>
        <w:t>Organizator</w:t>
      </w:r>
      <w:r w:rsidRPr="003652CD">
        <w:rPr>
          <w:rFonts w:eastAsia="Times New Roman" w:cstheme="minorHAnsi"/>
          <w:color w:val="000000" w:themeColor="text1"/>
          <w:sz w:val="22"/>
          <w:szCs w:val="22"/>
          <w:lang w:eastAsia="pl-PL"/>
        </w:rPr>
        <w:t>” lub „</w:t>
      </w:r>
      <w:r w:rsidRPr="003652CD">
        <w:rPr>
          <w:rFonts w:eastAsia="Times New Roman" w:cstheme="minorHAnsi"/>
          <w:b/>
          <w:bCs/>
          <w:color w:val="000000" w:themeColor="text1"/>
          <w:sz w:val="22"/>
          <w:szCs w:val="22"/>
          <w:lang w:eastAsia="pl-PL"/>
        </w:rPr>
        <w:t>MŁK</w:t>
      </w:r>
      <w:r w:rsidRPr="003652CD">
        <w:rPr>
          <w:rFonts w:eastAsia="Times New Roman" w:cstheme="minorHAnsi"/>
          <w:color w:val="000000" w:themeColor="text1"/>
          <w:sz w:val="22"/>
          <w:szCs w:val="22"/>
          <w:lang w:eastAsia="pl-PL"/>
        </w:rPr>
        <w:t>”)</w:t>
      </w:r>
      <w:r w:rsidR="00FD7EBC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 we współpracy z Teatrem </w:t>
      </w:r>
      <w:proofErr w:type="spellStart"/>
      <w:r w:rsidR="00FD7EBC">
        <w:rPr>
          <w:rFonts w:eastAsia="Times New Roman" w:cstheme="minorHAnsi"/>
          <w:color w:val="000000" w:themeColor="text1"/>
          <w:sz w:val="22"/>
          <w:szCs w:val="22"/>
          <w:lang w:eastAsia="pl-PL"/>
        </w:rPr>
        <w:t>Malabar</w:t>
      </w:r>
      <w:proofErr w:type="spellEnd"/>
      <w:r w:rsidR="00FD7EBC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 Hotel.</w:t>
      </w:r>
    </w:p>
    <w:p w14:paraId="16AAFB06" w14:textId="77777777" w:rsidR="003652CD" w:rsidRPr="003652CD" w:rsidRDefault="003652CD" w:rsidP="003652CD">
      <w:pPr>
        <w:jc w:val="both"/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</w:p>
    <w:p w14:paraId="2884C9F8" w14:textId="1369DF20" w:rsidR="006E6793" w:rsidRPr="00D62851" w:rsidRDefault="00FD7EBC" w:rsidP="006E6793">
      <w:pPr>
        <w:pStyle w:val="Akapitzlist"/>
        <w:numPr>
          <w:ilvl w:val="0"/>
          <w:numId w:val="8"/>
        </w:numPr>
        <w:jc w:val="both"/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  <w:r>
        <w:rPr>
          <w:rFonts w:eastAsia="Times New Roman" w:cstheme="minorHAnsi"/>
          <w:color w:val="000000" w:themeColor="text1"/>
          <w:sz w:val="22"/>
          <w:szCs w:val="22"/>
          <w:lang w:eastAsia="pl-PL"/>
        </w:rPr>
        <w:t>Wydarzenie teatralne obejmuje miniaturę teatralną</w:t>
      </w:r>
      <w:r w:rsidR="006E6793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 „Barani Kożuszek” </w:t>
      </w:r>
      <w:r>
        <w:rPr>
          <w:rFonts w:eastAsia="Times New Roman" w:cstheme="minorHAnsi"/>
          <w:color w:val="000000" w:themeColor="text1"/>
          <w:sz w:val="22"/>
          <w:szCs w:val="22"/>
          <w:lang w:eastAsia="pl-PL"/>
        </w:rPr>
        <w:t>oraz</w:t>
      </w:r>
      <w:r w:rsidR="006E6793" w:rsidRPr="00D62851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 opowieś</w:t>
      </w:r>
      <w:r>
        <w:rPr>
          <w:rFonts w:eastAsia="Times New Roman" w:cstheme="minorHAnsi"/>
          <w:color w:val="000000" w:themeColor="text1"/>
          <w:sz w:val="22"/>
          <w:szCs w:val="22"/>
          <w:lang w:eastAsia="pl-PL"/>
        </w:rPr>
        <w:t>ć</w:t>
      </w:r>
      <w:r w:rsidR="006E6793" w:rsidRPr="00D62851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 o tradycji teatru papierowego i lalkowego w Europie </w:t>
      </w:r>
      <w:r>
        <w:rPr>
          <w:rFonts w:eastAsia="Times New Roman" w:cstheme="minorHAnsi"/>
          <w:color w:val="000000" w:themeColor="text1"/>
          <w:sz w:val="22"/>
          <w:szCs w:val="22"/>
          <w:lang w:eastAsia="pl-PL"/>
        </w:rPr>
        <w:t>i</w:t>
      </w:r>
      <w:r w:rsidR="006E6793" w:rsidRPr="00D62851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 historii Wodozbioru w Łazienkach Królewskich</w:t>
      </w:r>
      <w:r w:rsidR="006E6793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 (dalej: „</w:t>
      </w:r>
      <w:r>
        <w:rPr>
          <w:rFonts w:eastAsia="Times New Roman" w:cstheme="minorHAnsi"/>
          <w:b/>
          <w:bCs/>
          <w:color w:val="000000" w:themeColor="text1"/>
          <w:sz w:val="22"/>
          <w:szCs w:val="22"/>
          <w:lang w:eastAsia="pl-PL"/>
        </w:rPr>
        <w:t>Wydarzenie</w:t>
      </w:r>
      <w:r w:rsidR="006E6793" w:rsidRPr="006E6793">
        <w:rPr>
          <w:rFonts w:eastAsia="Times New Roman" w:cstheme="minorHAnsi"/>
          <w:b/>
          <w:bCs/>
          <w:color w:val="000000" w:themeColor="text1"/>
          <w:sz w:val="22"/>
          <w:szCs w:val="22"/>
          <w:lang w:eastAsia="pl-PL"/>
        </w:rPr>
        <w:t>”</w:t>
      </w:r>
      <w:r w:rsidR="006E6793">
        <w:rPr>
          <w:rFonts w:eastAsia="Times New Roman" w:cstheme="minorHAnsi"/>
          <w:color w:val="000000" w:themeColor="text1"/>
          <w:sz w:val="22"/>
          <w:szCs w:val="22"/>
          <w:lang w:eastAsia="pl-PL"/>
        </w:rPr>
        <w:t>).</w:t>
      </w:r>
    </w:p>
    <w:p w14:paraId="094506D7" w14:textId="77777777" w:rsidR="006E6793" w:rsidRPr="00D62851" w:rsidRDefault="006E6793" w:rsidP="006E6793">
      <w:pPr>
        <w:pStyle w:val="Akapitzlist"/>
        <w:jc w:val="both"/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</w:p>
    <w:p w14:paraId="38240E1E" w14:textId="360F46D6" w:rsidR="006E6793" w:rsidRDefault="006E6793" w:rsidP="006E6793">
      <w:pPr>
        <w:pStyle w:val="Akapitzlist"/>
        <w:numPr>
          <w:ilvl w:val="0"/>
          <w:numId w:val="8"/>
        </w:numPr>
        <w:jc w:val="both"/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  <w:r w:rsidRPr="00D62851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Prowadzenie: Marcin Bartnikowski, Marcin </w:t>
      </w:r>
      <w:proofErr w:type="spellStart"/>
      <w:r w:rsidRPr="00D62851">
        <w:rPr>
          <w:rFonts w:eastAsia="Times New Roman" w:cstheme="minorHAnsi"/>
          <w:color w:val="000000" w:themeColor="text1"/>
          <w:sz w:val="22"/>
          <w:szCs w:val="22"/>
          <w:lang w:eastAsia="pl-PL"/>
        </w:rPr>
        <w:t>Bikowski</w:t>
      </w:r>
      <w:proofErr w:type="spellEnd"/>
      <w:r w:rsidRPr="00D62851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 (Teatr </w:t>
      </w:r>
      <w:proofErr w:type="spellStart"/>
      <w:r w:rsidRPr="00D62851">
        <w:rPr>
          <w:rFonts w:eastAsia="Times New Roman" w:cstheme="minorHAnsi"/>
          <w:color w:val="000000" w:themeColor="text1"/>
          <w:sz w:val="22"/>
          <w:szCs w:val="22"/>
          <w:lang w:eastAsia="pl-PL"/>
        </w:rPr>
        <w:t>Malabar</w:t>
      </w:r>
      <w:proofErr w:type="spellEnd"/>
      <w:r w:rsidRPr="00D62851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 Hotel) i Joanna Szumańska (kustosz, Muzeum Łazienki Królewskie)</w:t>
      </w:r>
      <w:r w:rsidR="002B4A30">
        <w:rPr>
          <w:rFonts w:eastAsia="Times New Roman" w:cstheme="minorHAnsi"/>
          <w:color w:val="000000" w:themeColor="text1"/>
          <w:sz w:val="22"/>
          <w:szCs w:val="22"/>
          <w:lang w:eastAsia="pl-PL"/>
        </w:rPr>
        <w:t>.</w:t>
      </w:r>
    </w:p>
    <w:p w14:paraId="169B2AF8" w14:textId="77777777" w:rsidR="002B4A30" w:rsidRPr="002B4A30" w:rsidRDefault="002B4A30" w:rsidP="002B4A30">
      <w:pPr>
        <w:pStyle w:val="Akapitzlist"/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</w:p>
    <w:p w14:paraId="582FC4A4" w14:textId="3B97A6AA" w:rsidR="002B4A30" w:rsidRPr="00D62851" w:rsidRDefault="002B4A30" w:rsidP="002B4A30">
      <w:pPr>
        <w:pStyle w:val="Akapitzlist"/>
        <w:numPr>
          <w:ilvl w:val="0"/>
          <w:numId w:val="8"/>
        </w:numPr>
        <w:jc w:val="both"/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  <w:r w:rsidRPr="00D62851">
        <w:rPr>
          <w:rFonts w:eastAsia="Times New Roman" w:cstheme="minorHAnsi"/>
          <w:color w:val="000000" w:themeColor="text1"/>
          <w:sz w:val="22"/>
          <w:szCs w:val="22"/>
          <w:lang w:eastAsia="pl-PL"/>
        </w:rPr>
        <w:t>Koordynacja: Joanna Szumańska (j.szumanska@lazienki-krolewskie.pl)</w:t>
      </w:r>
      <w:r>
        <w:rPr>
          <w:rFonts w:eastAsia="Times New Roman" w:cstheme="minorHAnsi"/>
          <w:color w:val="000000" w:themeColor="text1"/>
          <w:sz w:val="22"/>
          <w:szCs w:val="22"/>
          <w:lang w:eastAsia="pl-PL"/>
        </w:rPr>
        <w:t>.</w:t>
      </w:r>
    </w:p>
    <w:p w14:paraId="276E3271" w14:textId="77777777" w:rsidR="00FD7EBC" w:rsidRPr="00FD7EBC" w:rsidRDefault="00FD7EBC" w:rsidP="00FD7EBC">
      <w:pPr>
        <w:pStyle w:val="Akapitzlist"/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</w:p>
    <w:p w14:paraId="12B79224" w14:textId="77061E6F" w:rsidR="00FD7EBC" w:rsidRDefault="00FD7EBC" w:rsidP="006E6793">
      <w:pPr>
        <w:pStyle w:val="Akapitzlist"/>
        <w:numPr>
          <w:ilvl w:val="0"/>
          <w:numId w:val="8"/>
        </w:numPr>
        <w:jc w:val="both"/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  <w:r>
        <w:rPr>
          <w:rFonts w:eastAsia="Times New Roman" w:cstheme="minorHAnsi"/>
          <w:color w:val="000000" w:themeColor="text1"/>
          <w:sz w:val="22"/>
          <w:szCs w:val="22"/>
          <w:lang w:eastAsia="pl-PL"/>
        </w:rPr>
        <w:t>Wydarzenie odbędzie się w obiekcie Wodozbiór na terenie Łazienek Królewskich, w terminach podanych w ogłoszeniu, w kameralnym gronie do 4 osób na każdym Wydarzeniu.</w:t>
      </w:r>
    </w:p>
    <w:p w14:paraId="40D23194" w14:textId="77777777" w:rsidR="00D62851" w:rsidRPr="00FD7EBC" w:rsidRDefault="00D62851" w:rsidP="00FD7EBC">
      <w:pPr>
        <w:jc w:val="both"/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</w:p>
    <w:p w14:paraId="3163C3AF" w14:textId="4466B528" w:rsidR="00FD7EBC" w:rsidRDefault="00FD7EBC" w:rsidP="00D62851">
      <w:pPr>
        <w:pStyle w:val="Akapitzlist"/>
        <w:numPr>
          <w:ilvl w:val="0"/>
          <w:numId w:val="8"/>
        </w:numPr>
        <w:jc w:val="both"/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  <w:r>
        <w:rPr>
          <w:rFonts w:eastAsia="Times New Roman" w:cstheme="minorHAnsi"/>
          <w:color w:val="000000" w:themeColor="text1"/>
          <w:sz w:val="22"/>
          <w:szCs w:val="22"/>
          <w:lang w:eastAsia="pl-PL"/>
        </w:rPr>
        <w:t>Udział w Wydarzeniu jest odpłatny, cena biletu dla 1 osoby wynosi 100 zł.</w:t>
      </w:r>
    </w:p>
    <w:p w14:paraId="5073C13E" w14:textId="77777777" w:rsidR="00FD7EBC" w:rsidRPr="00FD7EBC" w:rsidRDefault="00FD7EBC" w:rsidP="00FD7EBC">
      <w:pPr>
        <w:pStyle w:val="Akapitzlist"/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</w:p>
    <w:p w14:paraId="33409A7F" w14:textId="5D673093" w:rsidR="00FD7EBC" w:rsidRDefault="00FD7EBC" w:rsidP="00D62851">
      <w:pPr>
        <w:pStyle w:val="Akapitzlist"/>
        <w:numPr>
          <w:ilvl w:val="0"/>
          <w:numId w:val="8"/>
        </w:numPr>
        <w:jc w:val="both"/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  <w:r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Organizator zastrzega, że Wydarzenie odbędzie się pod warunkiem, że bilety na dane Wydarzenie wykupiło co najmniej </w:t>
      </w:r>
      <w:r w:rsidR="002B4A30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2 </w:t>
      </w:r>
      <w:r>
        <w:rPr>
          <w:rFonts w:eastAsia="Times New Roman" w:cstheme="minorHAnsi"/>
          <w:color w:val="000000" w:themeColor="text1"/>
          <w:sz w:val="22"/>
          <w:szCs w:val="22"/>
          <w:lang w:eastAsia="pl-PL"/>
        </w:rPr>
        <w:t>osoby.</w:t>
      </w:r>
    </w:p>
    <w:p w14:paraId="5B56E2B2" w14:textId="77777777" w:rsidR="00FD7EBC" w:rsidRPr="00FD7EBC" w:rsidRDefault="00FD7EBC" w:rsidP="00FD7EBC">
      <w:pPr>
        <w:pStyle w:val="Akapitzlist"/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</w:p>
    <w:p w14:paraId="08ABA41B" w14:textId="04EBB4D9" w:rsidR="001A3E16" w:rsidRDefault="00FD7EBC" w:rsidP="001A3E16">
      <w:pPr>
        <w:numPr>
          <w:ilvl w:val="0"/>
          <w:numId w:val="8"/>
        </w:numPr>
        <w:jc w:val="both"/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  <w:r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Bilety na Wydarzenie </w:t>
      </w:r>
      <w:r w:rsidR="00EA2AFD">
        <w:rPr>
          <w:rFonts w:eastAsia="Times New Roman" w:cstheme="minorHAnsi"/>
          <w:color w:val="000000" w:themeColor="text1"/>
          <w:sz w:val="22"/>
          <w:szCs w:val="22"/>
          <w:lang w:eastAsia="pl-PL"/>
        </w:rPr>
        <w:t>są</w:t>
      </w:r>
      <w:r w:rsidR="00776369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 </w:t>
      </w:r>
      <w:r w:rsidR="00EA2AFD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dostępne </w:t>
      </w:r>
      <w:r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w kasach Organizatora </w:t>
      </w:r>
      <w:r w:rsidR="008671D0">
        <w:rPr>
          <w:rFonts w:eastAsia="Times New Roman" w:cstheme="minorHAnsi"/>
          <w:color w:val="000000" w:themeColor="text1"/>
          <w:sz w:val="22"/>
          <w:szCs w:val="22"/>
          <w:lang w:eastAsia="pl-PL"/>
        </w:rPr>
        <w:t>(w godz. 10</w:t>
      </w:r>
      <w:bookmarkStart w:id="0" w:name="_GoBack"/>
      <w:bookmarkEnd w:id="0"/>
      <w:r w:rsidR="00CB7906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:00-16:00) </w:t>
      </w:r>
      <w:r>
        <w:rPr>
          <w:rFonts w:eastAsia="Times New Roman" w:cstheme="minorHAnsi"/>
          <w:color w:val="000000" w:themeColor="text1"/>
          <w:sz w:val="22"/>
          <w:szCs w:val="22"/>
          <w:lang w:eastAsia="pl-PL"/>
        </w:rPr>
        <w:t>lub</w:t>
      </w:r>
      <w:r w:rsidRPr="003652CD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 przez</w:t>
      </w:r>
      <w:r w:rsidRPr="003652CD">
        <w:rPr>
          <w:rFonts w:eastAsia="Times New Roman" w:cstheme="minorHAnsi"/>
          <w:b/>
          <w:bCs/>
          <w:color w:val="000000" w:themeColor="text1"/>
          <w:sz w:val="22"/>
          <w:szCs w:val="22"/>
          <w:lang w:eastAsia="pl-PL"/>
        </w:rPr>
        <w:t xml:space="preserve"> </w:t>
      </w:r>
      <w:r w:rsidRPr="00FD7EBC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serwis </w:t>
      </w:r>
      <w:proofErr w:type="spellStart"/>
      <w:r w:rsidRPr="00FD7EBC">
        <w:rPr>
          <w:rFonts w:eastAsia="Times New Roman" w:cstheme="minorHAnsi"/>
          <w:color w:val="000000" w:themeColor="text1"/>
          <w:sz w:val="22"/>
          <w:szCs w:val="22"/>
          <w:lang w:eastAsia="pl-PL"/>
        </w:rPr>
        <w:t>eWejściówki</w:t>
      </w:r>
      <w:proofErr w:type="spellEnd"/>
      <w:r w:rsidRPr="00FD7EBC">
        <w:rPr>
          <w:rFonts w:eastAsia="Times New Roman" w:cstheme="minorHAnsi"/>
          <w:color w:val="000000" w:themeColor="text1"/>
          <w:sz w:val="22"/>
          <w:szCs w:val="22"/>
          <w:lang w:eastAsia="pl-PL"/>
        </w:rPr>
        <w:t>.</w:t>
      </w:r>
      <w:r w:rsidRPr="003652CD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 Regulamin zapisów i płatności </w:t>
      </w:r>
      <w:r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przez serwis </w:t>
      </w:r>
      <w:proofErr w:type="spellStart"/>
      <w:r>
        <w:rPr>
          <w:rFonts w:eastAsia="Times New Roman" w:cstheme="minorHAnsi"/>
          <w:color w:val="000000" w:themeColor="text1"/>
          <w:sz w:val="22"/>
          <w:szCs w:val="22"/>
          <w:lang w:eastAsia="pl-PL"/>
        </w:rPr>
        <w:t>eWejściówki</w:t>
      </w:r>
      <w:proofErr w:type="spellEnd"/>
      <w:r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 </w:t>
      </w:r>
      <w:r w:rsidRPr="003652CD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znajduje się na </w:t>
      </w:r>
      <w:r w:rsidR="001A3E16" w:rsidRPr="001A3E16">
        <w:rPr>
          <w:rFonts w:eastAsia="Times New Roman" w:cstheme="minorHAnsi"/>
          <w:color w:val="000000" w:themeColor="text1"/>
          <w:sz w:val="22"/>
          <w:szCs w:val="22"/>
          <w:lang w:eastAsia="pl-PL"/>
        </w:rPr>
        <w:t>https://ewejsciowki.pl/warszawa/teatry/muzeum-lazienki-krolewskie-w-warszawie,343/miniatura-teatralna-barani-kozuszek-w-wykonaniu-teatru-malabar-hotel,13644?eventId=185391</w:t>
      </w:r>
    </w:p>
    <w:p w14:paraId="2C0CF7BA" w14:textId="477C5A93" w:rsidR="00FD7EBC" w:rsidRPr="00776369" w:rsidRDefault="002B4A30" w:rsidP="001A3E16">
      <w:pPr>
        <w:ind w:left="786"/>
        <w:jc w:val="both"/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  <w:r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Do biletów zakupionych przez serwis </w:t>
      </w:r>
      <w:proofErr w:type="spellStart"/>
      <w:r>
        <w:rPr>
          <w:rFonts w:eastAsia="Times New Roman" w:cstheme="minorHAnsi"/>
          <w:color w:val="000000" w:themeColor="text1"/>
          <w:sz w:val="22"/>
          <w:szCs w:val="22"/>
          <w:lang w:eastAsia="pl-PL"/>
        </w:rPr>
        <w:t>eWejściówki</w:t>
      </w:r>
      <w:proofErr w:type="spellEnd"/>
      <w:r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 dodawana jest opłata manipulacyjna w wysokości 5 zł. </w:t>
      </w:r>
      <w:r w:rsidR="00FD7EBC" w:rsidRPr="003652CD">
        <w:rPr>
          <w:rFonts w:eastAsia="Times New Roman" w:cstheme="minorHAnsi"/>
          <w:color w:val="000000" w:themeColor="text1"/>
          <w:sz w:val="22"/>
          <w:szCs w:val="22"/>
          <w:lang w:eastAsia="pl-PL"/>
        </w:rPr>
        <w:t> </w:t>
      </w:r>
      <w:r w:rsidR="004B1059" w:rsidRPr="00776369">
        <w:rPr>
          <w:rFonts w:eastAsia="Times New Roman" w:cstheme="minorHAnsi"/>
          <w:color w:val="000000" w:themeColor="text1"/>
          <w:sz w:val="22"/>
          <w:szCs w:val="22"/>
          <w:lang w:eastAsia="pl-PL"/>
        </w:rPr>
        <w:t>Prosimy o świadomy zakup biletów. Z uwagi na ograniczoną liczbę miejsc i kameralny charakter Wydarzenia, nie ma możliwości zwrotu biletów.</w:t>
      </w:r>
      <w:r w:rsidR="00FD7EBC" w:rsidRPr="00776369">
        <w:rPr>
          <w:rFonts w:eastAsia="Times New Roman" w:cstheme="minorHAnsi"/>
          <w:color w:val="000000" w:themeColor="text1"/>
          <w:sz w:val="22"/>
          <w:szCs w:val="22"/>
          <w:lang w:eastAsia="pl-PL"/>
        </w:rPr>
        <w:t> </w:t>
      </w:r>
    </w:p>
    <w:p w14:paraId="0943BF5B" w14:textId="77777777" w:rsidR="00FD7EBC" w:rsidRDefault="00FD7EBC" w:rsidP="00FD7EBC">
      <w:pPr>
        <w:pStyle w:val="Akapitzlist"/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</w:p>
    <w:p w14:paraId="0AFA8041" w14:textId="2B1EDC38" w:rsidR="00EC10F7" w:rsidRPr="00EC10F7" w:rsidRDefault="00EC10F7" w:rsidP="00D62851">
      <w:pPr>
        <w:pStyle w:val="Akapitzlist"/>
        <w:numPr>
          <w:ilvl w:val="0"/>
          <w:numId w:val="8"/>
        </w:numPr>
        <w:jc w:val="both"/>
        <w:rPr>
          <w:rFonts w:eastAsia="Times New Roman" w:cstheme="minorHAnsi"/>
          <w:b/>
          <w:bCs/>
          <w:color w:val="000000" w:themeColor="text1"/>
          <w:sz w:val="22"/>
          <w:szCs w:val="22"/>
          <w:shd w:val="clear" w:color="auto" w:fill="FFFFFF"/>
          <w:lang w:eastAsia="pl-PL"/>
        </w:rPr>
      </w:pPr>
      <w:r>
        <w:rPr>
          <w:rFonts w:eastAsia="Times New Roman" w:cstheme="minorHAnsi"/>
          <w:color w:val="000000" w:themeColor="text1"/>
          <w:sz w:val="22"/>
          <w:szCs w:val="22"/>
          <w:lang w:eastAsia="pl-PL"/>
        </w:rPr>
        <w:t>Osoby, które zakupiły bilety, proszone są o przybycie do</w:t>
      </w:r>
      <w:r w:rsidR="00403645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 obiektu Wodozbioru na 10 minut p</w:t>
      </w:r>
      <w:r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rzed planowaną godziną rozpoczęcia Wydarzenia. Ze względów sanitarnych i porządkowych nie ma możliwości wcześniejszego wejścia do Wodozbioru. </w:t>
      </w:r>
    </w:p>
    <w:p w14:paraId="4716F7D5" w14:textId="77777777" w:rsidR="00EC10F7" w:rsidRPr="00EC10F7" w:rsidRDefault="00EC10F7" w:rsidP="00EC10F7">
      <w:pPr>
        <w:pStyle w:val="Akapitzlist"/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</w:p>
    <w:p w14:paraId="44F8025D" w14:textId="77777777" w:rsidR="00F87BD1" w:rsidRDefault="003652CD" w:rsidP="00F87BD1">
      <w:pPr>
        <w:numPr>
          <w:ilvl w:val="0"/>
          <w:numId w:val="8"/>
        </w:numPr>
        <w:tabs>
          <w:tab w:val="num" w:pos="426"/>
        </w:tabs>
        <w:jc w:val="both"/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  <w:r w:rsidRPr="003652CD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Udział w </w:t>
      </w:r>
      <w:r w:rsidR="00CB7906">
        <w:rPr>
          <w:rFonts w:eastAsia="Times New Roman" w:cstheme="minorHAnsi"/>
          <w:color w:val="000000" w:themeColor="text1"/>
          <w:sz w:val="22"/>
          <w:szCs w:val="22"/>
          <w:lang w:eastAsia="pl-PL"/>
        </w:rPr>
        <w:t>Wydarzeniu nie</w:t>
      </w:r>
      <w:r w:rsidRPr="003652CD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 upoważnia Uczestników do nagrywania lub w jakikolwiek inny sposób rejestrowania W</w:t>
      </w:r>
      <w:r w:rsidR="00CB7906">
        <w:rPr>
          <w:rFonts w:eastAsia="Times New Roman" w:cstheme="minorHAnsi"/>
          <w:color w:val="000000" w:themeColor="text1"/>
          <w:sz w:val="22"/>
          <w:szCs w:val="22"/>
          <w:lang w:eastAsia="pl-PL"/>
        </w:rPr>
        <w:t>ydarzenia,</w:t>
      </w:r>
      <w:r w:rsidRPr="003652CD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 ani do utrwalania i rozpowszechniania wizerunku lub głosu Prowadzących.</w:t>
      </w:r>
    </w:p>
    <w:p w14:paraId="797F80A0" w14:textId="77777777" w:rsidR="00F87BD1" w:rsidRDefault="00F87BD1" w:rsidP="00F87BD1">
      <w:pPr>
        <w:pStyle w:val="Akapitzlist"/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</w:p>
    <w:p w14:paraId="700DA860" w14:textId="4E572F0E" w:rsidR="00F87BD1" w:rsidRPr="00E33766" w:rsidRDefault="00F87BD1" w:rsidP="00F87BD1">
      <w:pPr>
        <w:numPr>
          <w:ilvl w:val="0"/>
          <w:numId w:val="8"/>
        </w:numPr>
        <w:tabs>
          <w:tab w:val="num" w:pos="426"/>
        </w:tabs>
        <w:jc w:val="both"/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  <w:r w:rsidRPr="002B0531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Udział w Wydarzeniu wiąże się z koniecznością przestrzegania </w:t>
      </w:r>
      <w:r w:rsidR="002B0531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następujących </w:t>
      </w:r>
      <w:r w:rsidRPr="002B0531">
        <w:rPr>
          <w:rFonts w:ascii="Calibri" w:eastAsia="Times New Roman" w:hAnsi="Calibri" w:cs="Calibri"/>
          <w:sz w:val="22"/>
          <w:szCs w:val="22"/>
        </w:rPr>
        <w:t>z</w:t>
      </w:r>
      <w:r w:rsidR="00403645">
        <w:rPr>
          <w:rFonts w:ascii="Calibri" w:eastAsia="Times New Roman" w:hAnsi="Calibri" w:cs="Calibri"/>
          <w:sz w:val="22"/>
          <w:szCs w:val="22"/>
        </w:rPr>
        <w:t>asad sanitarnych</w:t>
      </w:r>
      <w:r w:rsidRPr="002B0531">
        <w:rPr>
          <w:rFonts w:ascii="Calibri" w:eastAsia="Times New Roman" w:hAnsi="Calibri" w:cs="Calibri"/>
          <w:sz w:val="22"/>
          <w:szCs w:val="22"/>
        </w:rPr>
        <w:t xml:space="preserve"> i bezpieczeństwa </w:t>
      </w:r>
      <w:r w:rsidR="00403645">
        <w:rPr>
          <w:rFonts w:ascii="Calibri" w:eastAsia="Times New Roman" w:hAnsi="Calibri" w:cs="Calibri"/>
          <w:sz w:val="22"/>
          <w:szCs w:val="22"/>
        </w:rPr>
        <w:t xml:space="preserve">wprowadzonych </w:t>
      </w:r>
      <w:bookmarkStart w:id="1" w:name="_Hlk44322446"/>
      <w:r w:rsidR="00403645">
        <w:rPr>
          <w:rFonts w:ascii="Calibri" w:eastAsia="Times New Roman" w:hAnsi="Calibri" w:cs="Calibri"/>
          <w:sz w:val="22"/>
          <w:szCs w:val="22"/>
        </w:rPr>
        <w:t>przez Organizatora</w:t>
      </w:r>
      <w:r w:rsidRPr="002B0531">
        <w:rPr>
          <w:rFonts w:ascii="Calibri" w:eastAsia="Times New Roman" w:hAnsi="Calibri" w:cs="Calibri"/>
          <w:sz w:val="22"/>
          <w:szCs w:val="22"/>
        </w:rPr>
        <w:t xml:space="preserve"> </w:t>
      </w:r>
      <w:bookmarkEnd w:id="1"/>
      <w:r w:rsidR="00403645">
        <w:rPr>
          <w:rFonts w:ascii="Calibri" w:eastAsia="Times New Roman" w:hAnsi="Calibri" w:cs="Calibri"/>
          <w:sz w:val="22"/>
          <w:szCs w:val="22"/>
        </w:rPr>
        <w:t>w celu przeciwdziałania i zapobiegania COVID-19</w:t>
      </w:r>
      <w:r w:rsidR="002B0531">
        <w:rPr>
          <w:rFonts w:ascii="Calibri" w:eastAsia="Times New Roman" w:hAnsi="Calibri" w:cs="Calibri"/>
          <w:sz w:val="22"/>
          <w:szCs w:val="22"/>
        </w:rPr>
        <w:t>:</w:t>
      </w:r>
    </w:p>
    <w:p w14:paraId="210E040C" w14:textId="77777777" w:rsidR="00E33766" w:rsidRDefault="00E33766" w:rsidP="00E33766">
      <w:pPr>
        <w:pStyle w:val="Akapitzlist"/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</w:p>
    <w:p w14:paraId="0F93F776" w14:textId="40C18DAF" w:rsidR="00E33766" w:rsidRDefault="00403645" w:rsidP="00E33766">
      <w:pPr>
        <w:pStyle w:val="Akapitzlist"/>
        <w:numPr>
          <w:ilvl w:val="1"/>
          <w:numId w:val="8"/>
        </w:numPr>
        <w:jc w:val="both"/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  <w:r>
        <w:rPr>
          <w:rFonts w:eastAsia="Times New Roman" w:cstheme="minorHAnsi"/>
          <w:color w:val="000000" w:themeColor="text1"/>
          <w:sz w:val="22"/>
          <w:szCs w:val="22"/>
          <w:lang w:eastAsia="pl-PL"/>
        </w:rPr>
        <w:t>przed</w:t>
      </w:r>
      <w:r w:rsidR="002B0531" w:rsidRPr="002B0531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 wejści</w:t>
      </w:r>
      <w:r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em </w:t>
      </w:r>
      <w:r w:rsidR="002B0531" w:rsidRPr="002B0531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do </w:t>
      </w:r>
      <w:r w:rsidR="002B0531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Wodozbioru </w:t>
      </w:r>
      <w:r w:rsidR="002B0531" w:rsidRPr="002B0531">
        <w:rPr>
          <w:rFonts w:eastAsia="Times New Roman" w:cstheme="minorHAnsi"/>
          <w:color w:val="000000" w:themeColor="text1"/>
          <w:sz w:val="22"/>
          <w:szCs w:val="22"/>
          <w:lang w:eastAsia="pl-PL"/>
        </w:rPr>
        <w:t>Uczestnik zobowiązany będzie zdezynfekować ręce przy pomocy płynów dezynfekujących, które zapewnia Organizator;</w:t>
      </w:r>
    </w:p>
    <w:p w14:paraId="4C509F73" w14:textId="77777777" w:rsidR="00E33766" w:rsidRDefault="00E33766" w:rsidP="00E33766">
      <w:pPr>
        <w:pStyle w:val="Akapitzlist"/>
        <w:ind w:left="1440"/>
        <w:jc w:val="both"/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</w:p>
    <w:p w14:paraId="1AD60651" w14:textId="4DD12A87" w:rsidR="00E33766" w:rsidRDefault="002B0531" w:rsidP="00E33766">
      <w:pPr>
        <w:pStyle w:val="Akapitzlist"/>
        <w:numPr>
          <w:ilvl w:val="1"/>
          <w:numId w:val="8"/>
        </w:numPr>
        <w:jc w:val="both"/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  <w:r w:rsidRPr="00E33766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Uczestnik zobowiązany jest zakrywać usta i nos maseczką lub przyłbicą ochronną przez cały czas przebywania </w:t>
      </w:r>
      <w:r w:rsidR="00A1555D">
        <w:rPr>
          <w:rFonts w:eastAsia="Times New Roman" w:cstheme="minorHAnsi"/>
          <w:color w:val="000000" w:themeColor="text1"/>
          <w:sz w:val="22"/>
          <w:szCs w:val="22"/>
          <w:lang w:eastAsia="pl-PL"/>
        </w:rPr>
        <w:t>w Wodozbiorze</w:t>
      </w:r>
      <w:r w:rsidRPr="00E33766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; środki ochrony osobistej, w tym </w:t>
      </w:r>
      <w:r w:rsidRPr="00E33766">
        <w:rPr>
          <w:rFonts w:eastAsia="Times New Roman" w:cstheme="minorHAnsi"/>
          <w:color w:val="000000" w:themeColor="text1"/>
          <w:sz w:val="22"/>
          <w:szCs w:val="22"/>
          <w:lang w:eastAsia="pl-PL"/>
        </w:rPr>
        <w:lastRenderedPageBreak/>
        <w:t xml:space="preserve">maseczki lub przyłbicę, Uczestnik zobowiązany jest zapewnić sobie we własnym zakresie;  </w:t>
      </w:r>
    </w:p>
    <w:p w14:paraId="65686E2F" w14:textId="77777777" w:rsidR="00E33766" w:rsidRDefault="00E33766" w:rsidP="00E33766">
      <w:pPr>
        <w:pStyle w:val="Akapitzlist"/>
        <w:numPr>
          <w:ilvl w:val="1"/>
          <w:numId w:val="8"/>
        </w:numPr>
        <w:jc w:val="both"/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  <w:r>
        <w:rPr>
          <w:rFonts w:eastAsia="Times New Roman" w:cstheme="minorHAnsi"/>
          <w:color w:val="000000" w:themeColor="text1"/>
          <w:sz w:val="22"/>
          <w:szCs w:val="22"/>
          <w:lang w:eastAsia="pl-PL"/>
        </w:rPr>
        <w:t>p</w:t>
      </w:r>
      <w:r w:rsidR="002B0531" w:rsidRPr="00E33766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rzed rozpoczęciem </w:t>
      </w:r>
      <w:r>
        <w:rPr>
          <w:rFonts w:eastAsia="Times New Roman" w:cstheme="minorHAnsi"/>
          <w:color w:val="000000" w:themeColor="text1"/>
          <w:sz w:val="22"/>
          <w:szCs w:val="22"/>
          <w:lang w:eastAsia="pl-PL"/>
        </w:rPr>
        <w:t>Wydarzenia</w:t>
      </w:r>
      <w:r w:rsidR="002B0531" w:rsidRPr="00E33766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 Uczestnik zobowiązany będzie</w:t>
      </w:r>
      <w:r>
        <w:rPr>
          <w:rFonts w:eastAsia="Times New Roman" w:cstheme="minorHAnsi"/>
          <w:color w:val="000000" w:themeColor="text1"/>
          <w:sz w:val="22"/>
          <w:szCs w:val="22"/>
          <w:lang w:eastAsia="pl-PL"/>
        </w:rPr>
        <w:t>:</w:t>
      </w:r>
    </w:p>
    <w:p w14:paraId="1EA7989A" w14:textId="5C655BB2" w:rsidR="00E33766" w:rsidRDefault="002B0531" w:rsidP="00E33766">
      <w:pPr>
        <w:pStyle w:val="Akapitzlist"/>
        <w:numPr>
          <w:ilvl w:val="2"/>
          <w:numId w:val="8"/>
        </w:numPr>
        <w:ind w:left="1843"/>
        <w:jc w:val="both"/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  <w:r w:rsidRPr="00E33766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podać dane </w:t>
      </w:r>
      <w:r w:rsidR="00A1555D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osobowe </w:t>
      </w:r>
      <w:r w:rsidRPr="00E33766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takie jak: imię i nazwisko, numer telefonu lub adres e-mail – w celu ułatwienia służbom sanitarnym </w:t>
      </w:r>
      <w:r w:rsidR="00403645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przeprowadzenia </w:t>
      </w:r>
      <w:r w:rsidRPr="00E33766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dochodzenia epidemiologicznego na wypadek wykrycia, że osoba zakażona brała udział w </w:t>
      </w:r>
      <w:r w:rsidR="00A1555D">
        <w:rPr>
          <w:rFonts w:eastAsia="Times New Roman" w:cstheme="minorHAnsi"/>
          <w:color w:val="000000" w:themeColor="text1"/>
          <w:sz w:val="22"/>
          <w:szCs w:val="22"/>
          <w:lang w:eastAsia="pl-PL"/>
        </w:rPr>
        <w:t>Wydarzeniu</w:t>
      </w:r>
      <w:r w:rsidRPr="00E33766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 oraz dla ułatwienia kontaktu z Uczestnikiem;</w:t>
      </w:r>
    </w:p>
    <w:p w14:paraId="10E9F08F" w14:textId="4021CC61" w:rsidR="002B0531" w:rsidRPr="00E33766" w:rsidRDefault="002B0531" w:rsidP="00E33766">
      <w:pPr>
        <w:pStyle w:val="Akapitzlist"/>
        <w:numPr>
          <w:ilvl w:val="2"/>
          <w:numId w:val="8"/>
        </w:numPr>
        <w:ind w:left="1843"/>
        <w:jc w:val="both"/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  <w:r w:rsidRPr="00E33766">
        <w:rPr>
          <w:rFonts w:eastAsia="Times New Roman" w:cstheme="minorHAnsi"/>
          <w:color w:val="000000" w:themeColor="text1"/>
          <w:sz w:val="22"/>
          <w:szCs w:val="22"/>
          <w:lang w:eastAsia="pl-PL"/>
        </w:rPr>
        <w:t>złożyć pisemne oświadczenie, że według swojej najlepszej wiedzy, nie jest osobą zakażoną oraz nie przebywa na kwarantannie lub pod nadzorem epidemiologicznym</w:t>
      </w:r>
      <w:r w:rsidR="00E33766">
        <w:rPr>
          <w:rFonts w:eastAsia="Times New Roman" w:cstheme="minorHAnsi"/>
          <w:color w:val="000000" w:themeColor="text1"/>
          <w:sz w:val="22"/>
          <w:szCs w:val="22"/>
          <w:lang w:eastAsia="pl-PL"/>
        </w:rPr>
        <w:t>;</w:t>
      </w:r>
      <w:r w:rsidRPr="00E33766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 </w:t>
      </w:r>
      <w:r w:rsidR="00E33766">
        <w:rPr>
          <w:rFonts w:eastAsia="Times New Roman" w:cstheme="minorHAnsi"/>
          <w:color w:val="000000" w:themeColor="text1"/>
          <w:sz w:val="22"/>
          <w:szCs w:val="22"/>
          <w:lang w:eastAsia="pl-PL"/>
        </w:rPr>
        <w:t>w</w:t>
      </w:r>
      <w:r w:rsidRPr="00E33766">
        <w:rPr>
          <w:rFonts w:eastAsia="Times New Roman" w:cstheme="minorHAnsi"/>
          <w:color w:val="000000" w:themeColor="text1"/>
          <w:sz w:val="22"/>
          <w:szCs w:val="22"/>
          <w:lang w:eastAsia="pl-PL"/>
        </w:rPr>
        <w:t>zór oświadczenia, stanowi załącznik do niniejsz</w:t>
      </w:r>
      <w:r w:rsidR="00E33766">
        <w:rPr>
          <w:rFonts w:eastAsia="Times New Roman" w:cstheme="minorHAnsi"/>
          <w:color w:val="000000" w:themeColor="text1"/>
          <w:sz w:val="22"/>
          <w:szCs w:val="22"/>
          <w:lang w:eastAsia="pl-PL"/>
        </w:rPr>
        <w:t>ego</w:t>
      </w:r>
      <w:r w:rsidRPr="00E33766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 </w:t>
      </w:r>
      <w:r w:rsidR="00E33766">
        <w:rPr>
          <w:rFonts w:eastAsia="Times New Roman" w:cstheme="minorHAnsi"/>
          <w:color w:val="000000" w:themeColor="text1"/>
          <w:sz w:val="22"/>
          <w:szCs w:val="22"/>
          <w:lang w:eastAsia="pl-PL"/>
        </w:rPr>
        <w:t>Regulaminu;</w:t>
      </w:r>
      <w:r w:rsidRPr="00E33766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 </w:t>
      </w:r>
      <w:r w:rsidR="00E33766">
        <w:rPr>
          <w:rFonts w:eastAsia="Times New Roman" w:cstheme="minorHAnsi"/>
          <w:color w:val="000000" w:themeColor="text1"/>
          <w:sz w:val="22"/>
          <w:szCs w:val="22"/>
          <w:lang w:eastAsia="pl-PL"/>
        </w:rPr>
        <w:t>o</w:t>
      </w:r>
      <w:r w:rsidRPr="00E33766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dmowa podpisania oświadczenia jest przeszkodą uniemożliwiającą wzięcie udziału w </w:t>
      </w:r>
      <w:r w:rsidR="00E33766">
        <w:rPr>
          <w:rFonts w:eastAsia="Times New Roman" w:cstheme="minorHAnsi"/>
          <w:color w:val="000000" w:themeColor="text1"/>
          <w:sz w:val="22"/>
          <w:szCs w:val="22"/>
          <w:lang w:eastAsia="pl-PL"/>
        </w:rPr>
        <w:t>Wydarzeniu</w:t>
      </w:r>
      <w:r w:rsidRPr="00E33766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 i nie stanowi podstawy do zwrotu opłaty za </w:t>
      </w:r>
      <w:r w:rsidR="00E33766">
        <w:rPr>
          <w:rFonts w:eastAsia="Times New Roman" w:cstheme="minorHAnsi"/>
          <w:color w:val="000000" w:themeColor="text1"/>
          <w:sz w:val="22"/>
          <w:szCs w:val="22"/>
          <w:lang w:eastAsia="pl-PL"/>
        </w:rPr>
        <w:t>Wydarzenie</w:t>
      </w:r>
      <w:r w:rsidRPr="00E33766">
        <w:rPr>
          <w:rFonts w:eastAsia="Times New Roman" w:cstheme="minorHAnsi"/>
          <w:color w:val="000000" w:themeColor="text1"/>
          <w:sz w:val="22"/>
          <w:szCs w:val="22"/>
          <w:lang w:eastAsia="pl-PL"/>
        </w:rPr>
        <w:t>.</w:t>
      </w:r>
    </w:p>
    <w:p w14:paraId="2F6E09B9" w14:textId="77777777" w:rsidR="00F87BD1" w:rsidRDefault="00F87BD1" w:rsidP="00F87BD1">
      <w:pPr>
        <w:pStyle w:val="Akapitzlist"/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</w:p>
    <w:p w14:paraId="049DF5D0" w14:textId="410BACE8" w:rsidR="003652CD" w:rsidRDefault="003652CD" w:rsidP="003652CD">
      <w:pPr>
        <w:numPr>
          <w:ilvl w:val="0"/>
          <w:numId w:val="8"/>
        </w:numPr>
        <w:tabs>
          <w:tab w:val="num" w:pos="426"/>
        </w:tabs>
        <w:jc w:val="both"/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  <w:r w:rsidRPr="003652CD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Dokonanie </w:t>
      </w:r>
      <w:r w:rsidR="00CB7906">
        <w:rPr>
          <w:rFonts w:eastAsia="Times New Roman" w:cstheme="minorHAnsi"/>
          <w:color w:val="000000" w:themeColor="text1"/>
          <w:sz w:val="22"/>
          <w:szCs w:val="22"/>
          <w:lang w:eastAsia="pl-PL"/>
        </w:rPr>
        <w:t>zakupu bilet</w:t>
      </w:r>
      <w:r w:rsidR="00E33766">
        <w:rPr>
          <w:rFonts w:eastAsia="Times New Roman" w:cstheme="minorHAnsi"/>
          <w:color w:val="000000" w:themeColor="text1"/>
          <w:sz w:val="22"/>
          <w:szCs w:val="22"/>
          <w:lang w:eastAsia="pl-PL"/>
        </w:rPr>
        <w:t>u</w:t>
      </w:r>
      <w:r w:rsidR="00CB7906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 na Wydarzenie</w:t>
      </w:r>
      <w:r w:rsidRPr="003652CD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 oznacza akceptację niniejszego Regulaminu i zasad udziału w W</w:t>
      </w:r>
      <w:r w:rsidR="00E33766">
        <w:rPr>
          <w:rFonts w:eastAsia="Times New Roman" w:cstheme="minorHAnsi"/>
          <w:color w:val="000000" w:themeColor="text1"/>
          <w:sz w:val="22"/>
          <w:szCs w:val="22"/>
          <w:lang w:eastAsia="pl-PL"/>
        </w:rPr>
        <w:t>ydarzeniu, w tym zasad sanitarnych, o których mowa w pkt 11 Regulaminu.</w:t>
      </w:r>
    </w:p>
    <w:p w14:paraId="1AFB0890" w14:textId="77777777" w:rsidR="00F87BD1" w:rsidRDefault="00F87BD1" w:rsidP="00F87BD1">
      <w:pPr>
        <w:pStyle w:val="Akapitzlist"/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</w:p>
    <w:p w14:paraId="0754C1EB" w14:textId="56CADC0D" w:rsidR="003652CD" w:rsidRPr="003652CD" w:rsidRDefault="003652CD" w:rsidP="003652CD">
      <w:pPr>
        <w:numPr>
          <w:ilvl w:val="0"/>
          <w:numId w:val="8"/>
        </w:numPr>
        <w:tabs>
          <w:tab w:val="num" w:pos="426"/>
        </w:tabs>
        <w:jc w:val="both"/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  <w:r w:rsidRPr="003652CD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Organizator </w:t>
      </w:r>
      <w:r w:rsidR="00403645">
        <w:rPr>
          <w:rFonts w:eastAsia="Times New Roman" w:cstheme="minorHAnsi"/>
          <w:color w:val="000000" w:themeColor="text1"/>
          <w:sz w:val="22"/>
          <w:szCs w:val="22"/>
          <w:lang w:eastAsia="pl-PL"/>
        </w:rPr>
        <w:t>zastrzega</w:t>
      </w:r>
      <w:r w:rsidRPr="003652CD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 sobie prawo zmiany Regulaminu.</w:t>
      </w:r>
    </w:p>
    <w:p w14:paraId="59A00FB7" w14:textId="77777777" w:rsidR="003652CD" w:rsidRPr="003652CD" w:rsidRDefault="003652CD" w:rsidP="003652CD">
      <w:pPr>
        <w:jc w:val="both"/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</w:p>
    <w:p w14:paraId="2D0E59C6" w14:textId="77777777" w:rsidR="003652CD" w:rsidRPr="003652CD" w:rsidRDefault="003652CD" w:rsidP="003652CD">
      <w:pPr>
        <w:jc w:val="both"/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  <w:r w:rsidRPr="003652CD">
        <w:rPr>
          <w:rFonts w:eastAsia="Times New Roman" w:cstheme="minorHAnsi"/>
          <w:color w:val="000000" w:themeColor="text1"/>
          <w:sz w:val="22"/>
          <w:szCs w:val="22"/>
          <w:lang w:eastAsia="pl-PL"/>
        </w:rPr>
        <w:br/>
      </w:r>
    </w:p>
    <w:p w14:paraId="6220E203" w14:textId="77777777" w:rsidR="003652CD" w:rsidRPr="003652CD" w:rsidRDefault="003652CD" w:rsidP="003652CD">
      <w:pPr>
        <w:jc w:val="both"/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</w:p>
    <w:p w14:paraId="5ACFF4EC" w14:textId="77777777" w:rsidR="003652CD" w:rsidRPr="003652CD" w:rsidRDefault="003652CD" w:rsidP="003652CD">
      <w:pPr>
        <w:jc w:val="both"/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</w:p>
    <w:p w14:paraId="11170068" w14:textId="77777777" w:rsidR="003C2FC1" w:rsidRPr="003652CD" w:rsidRDefault="003C2FC1" w:rsidP="003652CD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pl-PL"/>
        </w:rPr>
      </w:pPr>
    </w:p>
    <w:p w14:paraId="3A774A88" w14:textId="5DF9D849" w:rsidR="00A50FEC" w:rsidRPr="003652CD" w:rsidRDefault="00A50FEC" w:rsidP="003652CD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pl-PL"/>
        </w:rPr>
      </w:pPr>
      <w:r w:rsidRPr="003652CD">
        <w:rPr>
          <w:rFonts w:eastAsia="Times New Roman" w:cstheme="minorHAnsi"/>
          <w:color w:val="000000" w:themeColor="text1"/>
          <w:sz w:val="22"/>
          <w:szCs w:val="22"/>
          <w:lang w:eastAsia="pl-PL"/>
        </w:rPr>
        <w:br/>
      </w:r>
    </w:p>
    <w:p w14:paraId="0D731874" w14:textId="77777777" w:rsidR="001B7A25" w:rsidRPr="003652CD" w:rsidRDefault="001B7A25" w:rsidP="003652CD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pl-PL"/>
        </w:rPr>
      </w:pPr>
    </w:p>
    <w:p w14:paraId="3DC2088B" w14:textId="77777777" w:rsidR="00C9481E" w:rsidRPr="003652CD" w:rsidRDefault="00C9481E" w:rsidP="003652CD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pl-PL"/>
        </w:rPr>
      </w:pPr>
    </w:p>
    <w:p w14:paraId="57CE9B47" w14:textId="77777777" w:rsidR="00C9481E" w:rsidRPr="003652CD" w:rsidRDefault="00C9481E" w:rsidP="003652CD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pl-PL"/>
        </w:rPr>
      </w:pPr>
    </w:p>
    <w:p w14:paraId="2C27EA61" w14:textId="77777777" w:rsidR="0052437C" w:rsidRPr="003652CD" w:rsidRDefault="0052437C" w:rsidP="003652CD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pl-PL"/>
        </w:rPr>
      </w:pPr>
    </w:p>
    <w:p w14:paraId="1257612F" w14:textId="77777777" w:rsidR="00C9481E" w:rsidRPr="003652CD" w:rsidRDefault="00C9481E" w:rsidP="003652CD">
      <w:pPr>
        <w:jc w:val="both"/>
        <w:rPr>
          <w:rFonts w:cstheme="minorHAnsi"/>
          <w:color w:val="000000" w:themeColor="text1"/>
          <w:sz w:val="22"/>
          <w:szCs w:val="22"/>
        </w:rPr>
      </w:pPr>
    </w:p>
    <w:sectPr w:rsidR="00C9481E" w:rsidRPr="003652CD" w:rsidSect="00575BF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A811F0" w16cex:dateUtc="2020-07-02T05:57:00Z"/>
  <w16cex:commentExtensible w16cex:durableId="22A8107B" w16cex:dateUtc="2020-07-02T05:51:00Z"/>
  <w16cex:commentExtensible w16cex:durableId="22A812AF" w16cex:dateUtc="2020-07-02T06:00:00Z"/>
  <w16cex:commentExtensible w16cex:durableId="22A8109B" w16cex:dateUtc="2020-07-02T05:51:00Z"/>
  <w16cex:commentExtensible w16cex:durableId="22A812FF" w16cex:dateUtc="2020-07-02T06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B31D165" w16cid:durableId="22A811F0"/>
  <w16cid:commentId w16cid:paraId="796E2648" w16cid:durableId="22A8107B"/>
  <w16cid:commentId w16cid:paraId="54EB5278" w16cid:durableId="22A812AF"/>
  <w16cid:commentId w16cid:paraId="767B6E6B" w16cid:durableId="22A8109B"/>
  <w16cid:commentId w16cid:paraId="5DE96F25" w16cid:durableId="22A812F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D072B"/>
    <w:multiLevelType w:val="hybridMultilevel"/>
    <w:tmpl w:val="4328C774"/>
    <w:lvl w:ilvl="0" w:tplc="8E9695E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B1C5584"/>
    <w:multiLevelType w:val="hybridMultilevel"/>
    <w:tmpl w:val="BC9E694A"/>
    <w:lvl w:ilvl="0" w:tplc="72A21E42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43A7D"/>
    <w:multiLevelType w:val="hybridMultilevel"/>
    <w:tmpl w:val="6E2E7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27E2B"/>
    <w:multiLevelType w:val="multilevel"/>
    <w:tmpl w:val="496C2A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864E3"/>
    <w:multiLevelType w:val="hybridMultilevel"/>
    <w:tmpl w:val="67769FEC"/>
    <w:lvl w:ilvl="0" w:tplc="8DF8FE7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A36DD"/>
    <w:multiLevelType w:val="multilevel"/>
    <w:tmpl w:val="06122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6" w15:restartNumberingAfterBreak="0">
    <w:nsid w:val="55DD3E01"/>
    <w:multiLevelType w:val="hybridMultilevel"/>
    <w:tmpl w:val="156295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D0B31"/>
    <w:multiLevelType w:val="multilevel"/>
    <w:tmpl w:val="B8647E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A32CB7"/>
    <w:multiLevelType w:val="hybridMultilevel"/>
    <w:tmpl w:val="255A37F6"/>
    <w:lvl w:ilvl="0" w:tplc="8DF8FE7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C56C0"/>
    <w:multiLevelType w:val="hybridMultilevel"/>
    <w:tmpl w:val="E478785E"/>
    <w:lvl w:ilvl="0" w:tplc="8DF8FE7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B7FBC"/>
    <w:multiLevelType w:val="multilevel"/>
    <w:tmpl w:val="66F426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007541"/>
    <w:multiLevelType w:val="multilevel"/>
    <w:tmpl w:val="20FCEDF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9"/>
  </w:num>
  <w:num w:numId="5">
    <w:abstractNumId w:val="2"/>
  </w:num>
  <w:num w:numId="6">
    <w:abstractNumId w:val="3"/>
  </w:num>
  <w:num w:numId="7">
    <w:abstractNumId w:val="7"/>
  </w:num>
  <w:num w:numId="8">
    <w:abstractNumId w:val="11"/>
  </w:num>
  <w:num w:numId="9">
    <w:abstractNumId w:val="6"/>
  </w:num>
  <w:num w:numId="10">
    <w:abstractNumId w:val="5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FEC"/>
    <w:rsid w:val="0003377D"/>
    <w:rsid w:val="00033E00"/>
    <w:rsid w:val="001A3E16"/>
    <w:rsid w:val="001B7A25"/>
    <w:rsid w:val="00210301"/>
    <w:rsid w:val="0026482F"/>
    <w:rsid w:val="00287526"/>
    <w:rsid w:val="002B0531"/>
    <w:rsid w:val="002B4A30"/>
    <w:rsid w:val="002E3D14"/>
    <w:rsid w:val="003652CD"/>
    <w:rsid w:val="003A2292"/>
    <w:rsid w:val="003C2FC1"/>
    <w:rsid w:val="00403645"/>
    <w:rsid w:val="00433517"/>
    <w:rsid w:val="00442C03"/>
    <w:rsid w:val="004B1059"/>
    <w:rsid w:val="0052437C"/>
    <w:rsid w:val="00555A26"/>
    <w:rsid w:val="00575BF6"/>
    <w:rsid w:val="005B415F"/>
    <w:rsid w:val="00615AFB"/>
    <w:rsid w:val="00636AC0"/>
    <w:rsid w:val="006E6793"/>
    <w:rsid w:val="0077504B"/>
    <w:rsid w:val="00776369"/>
    <w:rsid w:val="00863DB9"/>
    <w:rsid w:val="008671D0"/>
    <w:rsid w:val="00A1555D"/>
    <w:rsid w:val="00A50FEC"/>
    <w:rsid w:val="00BC4E0C"/>
    <w:rsid w:val="00C9481E"/>
    <w:rsid w:val="00CB7906"/>
    <w:rsid w:val="00D13B8A"/>
    <w:rsid w:val="00D52A06"/>
    <w:rsid w:val="00D62851"/>
    <w:rsid w:val="00DC5C3C"/>
    <w:rsid w:val="00E33766"/>
    <w:rsid w:val="00E63CD5"/>
    <w:rsid w:val="00E66BB9"/>
    <w:rsid w:val="00EA2AFD"/>
    <w:rsid w:val="00EC10F7"/>
    <w:rsid w:val="00ED717A"/>
    <w:rsid w:val="00F306D3"/>
    <w:rsid w:val="00F41B41"/>
    <w:rsid w:val="00F87BD1"/>
    <w:rsid w:val="00FD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12B44"/>
  <w15:docId w15:val="{47F89D4C-73E1-4886-BDE7-1F1A9EDB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A50FEC"/>
  </w:style>
  <w:style w:type="paragraph" w:styleId="Akapitzlist">
    <w:name w:val="List Paragraph"/>
    <w:basedOn w:val="Normalny"/>
    <w:uiPriority w:val="34"/>
    <w:qFormat/>
    <w:rsid w:val="001B7A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52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2C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52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52CD"/>
    <w:pPr>
      <w:spacing w:after="16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52CD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652C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652CD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4A30"/>
    <w:pPr>
      <w:spacing w:after="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4A30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7B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Szumańska</dc:creator>
  <cp:lastModifiedBy>Krzysztof Kolasa</cp:lastModifiedBy>
  <cp:revision>7</cp:revision>
  <dcterms:created xsi:type="dcterms:W3CDTF">2020-07-06T12:43:00Z</dcterms:created>
  <dcterms:modified xsi:type="dcterms:W3CDTF">2020-07-09T06:36:00Z</dcterms:modified>
</cp:coreProperties>
</file>