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01F7" w14:textId="1545FBBE" w:rsidR="007F7191" w:rsidRDefault="007C456C" w:rsidP="007F719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Regulamin akcji </w:t>
      </w:r>
      <w:r w:rsidR="007F7191">
        <w:rPr>
          <w:rFonts w:ascii="Calibri" w:eastAsia="Calibri" w:hAnsi="Calibri" w:cs="Calibri"/>
          <w:b/>
        </w:rPr>
        <w:t xml:space="preserve">korespondencyjnej pt. </w:t>
      </w:r>
      <w:r w:rsidR="00132E06">
        <w:rPr>
          <w:rFonts w:ascii="Calibri" w:eastAsia="Calibri" w:hAnsi="Calibri" w:cs="Calibri"/>
          <w:b/>
        </w:rPr>
        <w:t>„Stasia na tropie wynalazków”</w:t>
      </w:r>
      <w:r w:rsidR="0083379B">
        <w:rPr>
          <w:rFonts w:ascii="Calibri" w:eastAsia="Calibri" w:hAnsi="Calibri" w:cs="Calibri"/>
          <w:b/>
        </w:rPr>
        <w:t>,</w:t>
      </w:r>
    </w:p>
    <w:p w14:paraId="00000001" w14:textId="15240E36" w:rsidR="00EC506F" w:rsidRDefault="007C456C" w:rsidP="007F719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organizowan</w:t>
      </w:r>
      <w:r w:rsidR="007F7191">
        <w:rPr>
          <w:rFonts w:ascii="Calibri" w:eastAsia="Calibri" w:hAnsi="Calibri" w:cs="Calibri"/>
          <w:b/>
        </w:rPr>
        <w:t>ej</w:t>
      </w:r>
      <w:r>
        <w:rPr>
          <w:rFonts w:ascii="Calibri" w:eastAsia="Calibri" w:hAnsi="Calibri" w:cs="Calibri"/>
          <w:b/>
        </w:rPr>
        <w:t xml:space="preserve"> przez Muzeum Łazienki Królewskie</w:t>
      </w:r>
      <w:r w:rsidR="007F7191">
        <w:rPr>
          <w:rFonts w:ascii="Calibri" w:eastAsia="Calibri" w:hAnsi="Calibri" w:cs="Calibri"/>
          <w:b/>
        </w:rPr>
        <w:t xml:space="preserve"> w Warszawie</w:t>
      </w:r>
    </w:p>
    <w:p w14:paraId="00000002" w14:textId="77777777" w:rsidR="00EC506F" w:rsidRDefault="00EC506F">
      <w:pPr>
        <w:rPr>
          <w:rFonts w:ascii="Calibri" w:eastAsia="Calibri" w:hAnsi="Calibri" w:cs="Calibri"/>
        </w:rPr>
      </w:pPr>
    </w:p>
    <w:p w14:paraId="00000003" w14:textId="77777777" w:rsidR="00EC506F" w:rsidRDefault="00EC506F">
      <w:pPr>
        <w:rPr>
          <w:rFonts w:ascii="Calibri" w:eastAsia="Calibri" w:hAnsi="Calibri" w:cs="Calibri"/>
        </w:rPr>
      </w:pPr>
    </w:p>
    <w:p w14:paraId="00000004" w14:textId="3CD78CE7" w:rsidR="00EC506F" w:rsidRPr="001707AE" w:rsidRDefault="007C456C" w:rsidP="001707AE">
      <w:pPr>
        <w:pStyle w:val="Akapitzlist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001707AE">
        <w:rPr>
          <w:rFonts w:ascii="Calibri" w:eastAsia="Calibri" w:hAnsi="Calibri" w:cs="Calibri"/>
        </w:rPr>
        <w:t>Niniejszy Regulamin określa zasady przeprowadzenia i udziału</w:t>
      </w:r>
      <w:r w:rsidR="00132E06">
        <w:rPr>
          <w:rFonts w:ascii="Calibri" w:eastAsia="Calibri" w:hAnsi="Calibri" w:cs="Calibri"/>
        </w:rPr>
        <w:t xml:space="preserve"> w akcji korespondencyjnej pt. „</w:t>
      </w:r>
      <w:r w:rsidRPr="001707AE">
        <w:rPr>
          <w:rFonts w:ascii="Calibri" w:eastAsia="Calibri" w:hAnsi="Calibri" w:cs="Calibri"/>
        </w:rPr>
        <w:t xml:space="preserve">Stasia na tropie </w:t>
      </w:r>
      <w:r w:rsidR="00132E06">
        <w:rPr>
          <w:rFonts w:ascii="Calibri" w:eastAsia="Calibri" w:hAnsi="Calibri" w:cs="Calibri"/>
        </w:rPr>
        <w:t xml:space="preserve">wynalazków” (dalej: </w:t>
      </w:r>
      <w:r w:rsidR="00132E06" w:rsidRPr="00132E06">
        <w:rPr>
          <w:rFonts w:ascii="Calibri" w:eastAsia="Calibri" w:hAnsi="Calibri" w:cs="Calibri"/>
          <w:b/>
        </w:rPr>
        <w:t>„</w:t>
      </w:r>
      <w:r w:rsidRPr="00132E06">
        <w:rPr>
          <w:rFonts w:ascii="Calibri" w:eastAsia="Calibri" w:hAnsi="Calibri" w:cs="Calibri"/>
          <w:b/>
        </w:rPr>
        <w:t>Akcja korespondencyjna”</w:t>
      </w:r>
      <w:r w:rsidRPr="001707AE">
        <w:rPr>
          <w:rFonts w:ascii="Calibri" w:eastAsia="Calibri" w:hAnsi="Calibri" w:cs="Calibri"/>
          <w:b/>
        </w:rPr>
        <w:t xml:space="preserve"> </w:t>
      </w:r>
      <w:r w:rsidRPr="001707AE">
        <w:rPr>
          <w:rFonts w:ascii="Calibri" w:eastAsia="Calibri" w:hAnsi="Calibri" w:cs="Calibri"/>
        </w:rPr>
        <w:t xml:space="preserve">lub </w:t>
      </w:r>
      <w:r w:rsidRPr="00132E06">
        <w:rPr>
          <w:rFonts w:ascii="Calibri" w:eastAsia="Calibri" w:hAnsi="Calibri" w:cs="Calibri"/>
          <w:b/>
        </w:rPr>
        <w:t>„Akcja”</w:t>
      </w:r>
      <w:r w:rsidR="0083379B">
        <w:rPr>
          <w:rFonts w:ascii="Calibri" w:eastAsia="Calibri" w:hAnsi="Calibri" w:cs="Calibri"/>
        </w:rPr>
        <w:t>), organizowanej</w:t>
      </w:r>
      <w:r w:rsidRPr="001707AE">
        <w:rPr>
          <w:rFonts w:ascii="Calibri" w:eastAsia="Calibri" w:hAnsi="Calibri" w:cs="Calibri"/>
        </w:rPr>
        <w:t xml:space="preserve"> przez Muzeum Łazienki Królewskie w Warszawie (dalej: „</w:t>
      </w:r>
      <w:r w:rsidRPr="001707AE">
        <w:rPr>
          <w:rFonts w:ascii="Calibri" w:eastAsia="Calibri" w:hAnsi="Calibri" w:cs="Calibri"/>
          <w:b/>
        </w:rPr>
        <w:t>Organizator</w:t>
      </w:r>
      <w:r w:rsidRPr="001707AE">
        <w:rPr>
          <w:rFonts w:ascii="Calibri" w:eastAsia="Calibri" w:hAnsi="Calibri" w:cs="Calibri"/>
        </w:rPr>
        <w:t>” lub „</w:t>
      </w:r>
      <w:r w:rsidRPr="001707AE">
        <w:rPr>
          <w:rFonts w:ascii="Calibri" w:eastAsia="Calibri" w:hAnsi="Calibri" w:cs="Calibri"/>
          <w:b/>
        </w:rPr>
        <w:t>MŁK</w:t>
      </w:r>
      <w:r w:rsidRPr="001707AE">
        <w:rPr>
          <w:rFonts w:ascii="Calibri" w:eastAsia="Calibri" w:hAnsi="Calibri" w:cs="Calibri"/>
        </w:rPr>
        <w:t>”).</w:t>
      </w:r>
    </w:p>
    <w:p w14:paraId="7E133D96" w14:textId="77777777" w:rsidR="001707AE" w:rsidRDefault="001707AE" w:rsidP="001707AE">
      <w:pPr>
        <w:pStyle w:val="Akapitzlist"/>
        <w:spacing w:before="240" w:after="240"/>
        <w:jc w:val="both"/>
        <w:rPr>
          <w:rFonts w:ascii="Calibri" w:eastAsia="Calibri" w:hAnsi="Calibri" w:cs="Calibri"/>
        </w:rPr>
      </w:pPr>
    </w:p>
    <w:p w14:paraId="00000005" w14:textId="23107EB2" w:rsidR="00EC506F" w:rsidRPr="001707AE" w:rsidRDefault="007C456C" w:rsidP="001707AE">
      <w:pPr>
        <w:pStyle w:val="Akapitzlist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001707AE">
        <w:rPr>
          <w:rFonts w:ascii="Calibri" w:eastAsia="Calibri" w:hAnsi="Calibri" w:cs="Calibri"/>
        </w:rPr>
        <w:t>Akcja koresp</w:t>
      </w:r>
      <w:r w:rsidR="0083379B">
        <w:rPr>
          <w:rFonts w:ascii="Calibri" w:eastAsia="Calibri" w:hAnsi="Calibri" w:cs="Calibri"/>
        </w:rPr>
        <w:t xml:space="preserve">ondencyjna organizowana jest </w:t>
      </w:r>
      <w:r w:rsidRPr="001707AE">
        <w:rPr>
          <w:rFonts w:ascii="Calibri" w:eastAsia="Calibri" w:hAnsi="Calibri" w:cs="Calibri"/>
        </w:rPr>
        <w:t xml:space="preserve">dla rodzin z dziećmi od 7 do 11 lat (zwanych dalej </w:t>
      </w:r>
      <w:r w:rsidRPr="001707AE">
        <w:rPr>
          <w:rFonts w:ascii="Calibri" w:eastAsia="Calibri" w:hAnsi="Calibri" w:cs="Calibri"/>
          <w:b/>
        </w:rPr>
        <w:t>„Uczestnikami”</w:t>
      </w:r>
      <w:r w:rsidRPr="001707AE">
        <w:rPr>
          <w:rFonts w:ascii="Calibri" w:eastAsia="Calibri" w:hAnsi="Calibri" w:cs="Calibri"/>
        </w:rPr>
        <w:t xml:space="preserve">). </w:t>
      </w:r>
    </w:p>
    <w:p w14:paraId="6CE950D3" w14:textId="77777777" w:rsidR="001707AE" w:rsidRDefault="001707AE" w:rsidP="001707AE">
      <w:pPr>
        <w:pStyle w:val="Akapitzlist"/>
        <w:spacing w:before="240" w:after="240"/>
        <w:jc w:val="both"/>
        <w:rPr>
          <w:rFonts w:ascii="Calibri" w:eastAsia="Calibri" w:hAnsi="Calibri" w:cs="Calibri"/>
        </w:rPr>
      </w:pPr>
    </w:p>
    <w:p w14:paraId="4AAD8478" w14:textId="1E9820A6" w:rsidR="001707AE" w:rsidRPr="001707AE" w:rsidRDefault="00132E06" w:rsidP="001707AE">
      <w:pPr>
        <w:pStyle w:val="Akapitzlist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Warunkiem uczestnictwa w A</w:t>
      </w:r>
      <w:r w:rsidR="007C456C" w:rsidRPr="001707AE">
        <w:rPr>
          <w:rFonts w:ascii="Calibri" w:eastAsia="Calibri" w:hAnsi="Calibri" w:cs="Calibri"/>
        </w:rPr>
        <w:t>kcji jest wysłanie</w:t>
      </w:r>
      <w:r w:rsidR="001707AE" w:rsidRPr="001707AE">
        <w:rPr>
          <w:rFonts w:ascii="Calibri" w:eastAsia="Calibri" w:hAnsi="Calibri" w:cs="Calibri"/>
        </w:rPr>
        <w:t xml:space="preserve"> </w:t>
      </w:r>
      <w:r w:rsidR="0083379B">
        <w:rPr>
          <w:rFonts w:ascii="Calibri" w:eastAsia="Calibri" w:hAnsi="Calibri" w:cs="Calibri"/>
        </w:rPr>
        <w:t xml:space="preserve">do </w:t>
      </w:r>
      <w:r w:rsidR="001707AE" w:rsidRPr="001707AE">
        <w:rPr>
          <w:rFonts w:ascii="Calibri" w:eastAsia="Calibri" w:hAnsi="Calibri" w:cs="Calibri"/>
          <w:b/>
        </w:rPr>
        <w:t>2</w:t>
      </w:r>
      <w:r w:rsidR="00A44F41">
        <w:rPr>
          <w:rFonts w:ascii="Calibri" w:eastAsia="Calibri" w:hAnsi="Calibri" w:cs="Calibri"/>
          <w:b/>
        </w:rPr>
        <w:t>6</w:t>
      </w:r>
      <w:r w:rsidR="001707AE" w:rsidRPr="001707AE">
        <w:rPr>
          <w:rFonts w:ascii="Calibri" w:eastAsia="Calibri" w:hAnsi="Calibri" w:cs="Calibri"/>
          <w:b/>
        </w:rPr>
        <w:t xml:space="preserve"> listopada 2020 r</w:t>
      </w:r>
      <w:r w:rsidR="00990414">
        <w:rPr>
          <w:rFonts w:ascii="Calibri" w:eastAsia="Calibri" w:hAnsi="Calibri" w:cs="Calibri"/>
          <w:b/>
        </w:rPr>
        <w:t>.</w:t>
      </w:r>
      <w:r w:rsidR="007C456C" w:rsidRPr="001707A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7C456C" w:rsidRPr="001707AE">
        <w:rPr>
          <w:rFonts w:ascii="Calibri" w:eastAsia="Calibri" w:hAnsi="Calibri" w:cs="Calibri"/>
        </w:rPr>
        <w:t>mailowego zgłoszenia na adres: rezerwacja</w:t>
      </w:r>
      <w:hyperlink r:id="rId6">
        <w:r w:rsidR="007C456C" w:rsidRPr="001707AE">
          <w:rPr>
            <w:rFonts w:ascii="Calibri" w:eastAsia="Calibri" w:hAnsi="Calibri" w:cs="Calibri"/>
          </w:rPr>
          <w:t>@lazienki-krolewskie.pl</w:t>
        </w:r>
      </w:hyperlink>
      <w:r w:rsidR="007C456C" w:rsidRPr="001707AE">
        <w:rPr>
          <w:rFonts w:ascii="Calibri" w:eastAsia="Calibri" w:hAnsi="Calibri" w:cs="Calibri"/>
        </w:rPr>
        <w:t xml:space="preserve"> wraz z uzupełnionym kwestionariuszem</w:t>
      </w:r>
      <w:r w:rsidR="0083379B">
        <w:rPr>
          <w:rFonts w:ascii="Calibri" w:eastAsia="Calibri" w:hAnsi="Calibri" w:cs="Calibri"/>
        </w:rPr>
        <w:t>,</w:t>
      </w:r>
      <w:r w:rsidR="007C456C" w:rsidRPr="001707AE">
        <w:rPr>
          <w:rFonts w:ascii="Calibri" w:eastAsia="Calibri" w:hAnsi="Calibri" w:cs="Calibri"/>
        </w:rPr>
        <w:t xml:space="preserve"> </w:t>
      </w:r>
      <w:r w:rsidR="00EF149F" w:rsidRPr="001707AE">
        <w:rPr>
          <w:rFonts w:ascii="Calibri" w:eastAsia="Calibri" w:hAnsi="Calibri" w:cs="Calibri"/>
        </w:rPr>
        <w:t>znajdującym</w:t>
      </w:r>
      <w:r w:rsidR="007C456C" w:rsidRPr="001707AE">
        <w:rPr>
          <w:rFonts w:ascii="Calibri" w:eastAsia="Calibri" w:hAnsi="Calibri" w:cs="Calibri"/>
        </w:rPr>
        <w:t xml:space="preserve"> się na stronie </w:t>
      </w:r>
      <w:r w:rsidR="00EF149F" w:rsidRPr="001707AE">
        <w:rPr>
          <w:rFonts w:ascii="Calibri" w:eastAsia="Calibri" w:hAnsi="Calibri" w:cs="Calibri"/>
        </w:rPr>
        <w:t xml:space="preserve">internetowej </w:t>
      </w:r>
      <w:r w:rsidR="007C456C" w:rsidRPr="001707AE">
        <w:rPr>
          <w:rFonts w:ascii="Calibri" w:eastAsia="Calibri" w:hAnsi="Calibri" w:cs="Calibri"/>
        </w:rPr>
        <w:t>Muzeum</w:t>
      </w:r>
      <w:r w:rsidR="0083379B">
        <w:rPr>
          <w:rFonts w:ascii="Calibri" w:eastAsia="Calibri" w:hAnsi="Calibri" w:cs="Calibri"/>
        </w:rPr>
        <w:t xml:space="preserve">: </w:t>
      </w:r>
      <w:r w:rsidR="00EF149F" w:rsidRPr="001707AE">
        <w:rPr>
          <w:rFonts w:ascii="Calibri" w:eastAsia="Calibri" w:hAnsi="Calibri" w:cs="Calibri"/>
        </w:rPr>
        <w:t>www.lazienki-krolewskie.pl, w zakładce</w:t>
      </w:r>
      <w:r w:rsidR="007C456C" w:rsidRPr="001707AE">
        <w:rPr>
          <w:rFonts w:ascii="Calibri" w:eastAsia="Calibri" w:hAnsi="Calibri" w:cs="Calibri"/>
        </w:rPr>
        <w:t xml:space="preserve"> informującej o projekcie</w:t>
      </w:r>
      <w:r w:rsidR="0083379B">
        <w:rPr>
          <w:rFonts w:ascii="Calibri" w:eastAsia="Calibri" w:hAnsi="Calibri" w:cs="Calibri"/>
        </w:rPr>
        <w:t xml:space="preserve">. Z uwagi na charakter </w:t>
      </w:r>
      <w:r>
        <w:rPr>
          <w:rFonts w:ascii="Calibri" w:eastAsia="Calibri" w:hAnsi="Calibri" w:cs="Calibri"/>
        </w:rPr>
        <w:t>A</w:t>
      </w:r>
      <w:r w:rsidR="001707AE">
        <w:rPr>
          <w:rFonts w:ascii="Calibri" w:eastAsia="Calibri" w:hAnsi="Calibri" w:cs="Calibri"/>
        </w:rPr>
        <w:t>kcji, warun</w:t>
      </w:r>
      <w:r>
        <w:rPr>
          <w:rFonts w:ascii="Calibri" w:eastAsia="Calibri" w:hAnsi="Calibri" w:cs="Calibri"/>
        </w:rPr>
        <w:t>kiem koniecznym uczestnictwa w A</w:t>
      </w:r>
      <w:r w:rsidR="001707AE">
        <w:rPr>
          <w:rFonts w:ascii="Calibri" w:eastAsia="Calibri" w:hAnsi="Calibri" w:cs="Calibri"/>
        </w:rPr>
        <w:t xml:space="preserve">kcji jest podanie adresu pocztowego do korespondencji. </w:t>
      </w:r>
    </w:p>
    <w:p w14:paraId="4DCEACAE" w14:textId="77777777" w:rsidR="001707AE" w:rsidRDefault="001707AE" w:rsidP="001707AE">
      <w:pPr>
        <w:pStyle w:val="Akapitzlist"/>
        <w:spacing w:before="240" w:after="240"/>
        <w:jc w:val="both"/>
        <w:rPr>
          <w:rFonts w:ascii="Calibri" w:eastAsia="Calibri" w:hAnsi="Calibri" w:cs="Calibri"/>
        </w:rPr>
      </w:pPr>
    </w:p>
    <w:p w14:paraId="00000007" w14:textId="3AA7CCB7" w:rsidR="00EC506F" w:rsidRPr="001707AE" w:rsidRDefault="00132E06" w:rsidP="001707AE">
      <w:pPr>
        <w:pStyle w:val="Akapitzlist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Udział w A</w:t>
      </w:r>
      <w:r w:rsidR="0083379B">
        <w:rPr>
          <w:rFonts w:ascii="Calibri" w:eastAsia="Calibri" w:hAnsi="Calibri" w:cs="Calibri"/>
        </w:rPr>
        <w:t xml:space="preserve">kcji jest </w:t>
      </w:r>
      <w:r w:rsidR="001707AE" w:rsidRPr="001707AE">
        <w:rPr>
          <w:rFonts w:ascii="Calibri" w:eastAsia="Calibri" w:hAnsi="Calibri" w:cs="Calibri"/>
        </w:rPr>
        <w:t xml:space="preserve">płatny </w:t>
      </w:r>
      <w:r w:rsidR="007C456C" w:rsidRPr="001707AE">
        <w:rPr>
          <w:rFonts w:ascii="Calibri" w:eastAsia="Calibri" w:hAnsi="Calibri" w:cs="Calibri"/>
        </w:rPr>
        <w:t>w wysokości 10 zł</w:t>
      </w:r>
      <w:r w:rsidR="001707AE" w:rsidRPr="001707AE">
        <w:rPr>
          <w:rFonts w:ascii="Calibri" w:eastAsia="Calibri" w:hAnsi="Calibri" w:cs="Calibri"/>
        </w:rPr>
        <w:t xml:space="preserve"> od każdego Uczestnika</w:t>
      </w:r>
      <w:r>
        <w:rPr>
          <w:rFonts w:ascii="Calibri" w:eastAsia="Calibri" w:hAnsi="Calibri" w:cs="Calibri"/>
        </w:rPr>
        <w:t xml:space="preserve">. </w:t>
      </w:r>
      <w:r w:rsidR="001707AE" w:rsidRPr="001707AE">
        <w:rPr>
          <w:rFonts w:ascii="Calibri" w:eastAsia="Calibri" w:hAnsi="Calibri" w:cs="Calibri"/>
        </w:rPr>
        <w:t>Zakwalifikowani U</w:t>
      </w:r>
      <w:r w:rsidR="007C456C" w:rsidRPr="001707AE">
        <w:rPr>
          <w:rFonts w:ascii="Calibri" w:eastAsia="Calibri" w:hAnsi="Calibri" w:cs="Calibri"/>
        </w:rPr>
        <w:t xml:space="preserve">czestnicy otrzymają od Organizatora drogą mailową potwierdzenie wraz z numerem </w:t>
      </w:r>
      <w:r w:rsidR="001707AE">
        <w:rPr>
          <w:rFonts w:ascii="Calibri" w:eastAsia="Calibri" w:hAnsi="Calibri" w:cs="Calibri"/>
        </w:rPr>
        <w:t>rachunku bankowego</w:t>
      </w:r>
      <w:r w:rsidR="007C456C" w:rsidRPr="001707AE">
        <w:rPr>
          <w:rFonts w:ascii="Calibri" w:eastAsia="Calibri" w:hAnsi="Calibri" w:cs="Calibri"/>
        </w:rPr>
        <w:t>, na który należy dokonać opłaty.</w:t>
      </w:r>
      <w:r w:rsidR="001707AE">
        <w:rPr>
          <w:rFonts w:ascii="Calibri" w:eastAsia="Calibri" w:hAnsi="Calibri" w:cs="Calibri"/>
        </w:rPr>
        <w:t xml:space="preserve"> Opłatę należy uiścić do</w:t>
      </w:r>
      <w:r w:rsidR="0083379B">
        <w:rPr>
          <w:rFonts w:ascii="Calibri" w:eastAsia="Calibri" w:hAnsi="Calibri" w:cs="Calibri"/>
        </w:rPr>
        <w:t xml:space="preserve"> 27 listopada 2020 r</w:t>
      </w:r>
      <w:r w:rsidR="00A44F41">
        <w:rPr>
          <w:rFonts w:ascii="Calibri" w:eastAsia="Calibri" w:hAnsi="Calibri" w:cs="Calibri"/>
        </w:rPr>
        <w:t>.</w:t>
      </w:r>
    </w:p>
    <w:p w14:paraId="6A85F5BF" w14:textId="77777777" w:rsidR="001707AE" w:rsidRDefault="001707AE" w:rsidP="001707AE">
      <w:pPr>
        <w:pStyle w:val="Akapitzlist"/>
        <w:spacing w:before="240" w:after="240"/>
        <w:jc w:val="both"/>
        <w:rPr>
          <w:rFonts w:ascii="Calibri" w:eastAsia="Calibri" w:hAnsi="Calibri" w:cs="Calibri"/>
        </w:rPr>
      </w:pPr>
    </w:p>
    <w:p w14:paraId="0F44C485" w14:textId="66E9CB36" w:rsidR="00C00ADA" w:rsidRDefault="00C00ADA" w:rsidP="001707AE">
      <w:pPr>
        <w:pStyle w:val="Akapitzlist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Uczestnicy, którzy w terminie wskazanym powyżej, wyślą zgłoszenie i dokonają opłaty za </w:t>
      </w:r>
      <w:r w:rsidR="00132E06">
        <w:rPr>
          <w:rFonts w:ascii="Calibri" w:eastAsia="Calibri" w:hAnsi="Calibri" w:cs="Calibri"/>
        </w:rPr>
        <w:t>udział w A</w:t>
      </w:r>
      <w:r w:rsidR="0083379B">
        <w:rPr>
          <w:rFonts w:ascii="Calibri" w:eastAsia="Calibri" w:hAnsi="Calibri" w:cs="Calibri"/>
        </w:rPr>
        <w:t>kcji</w:t>
      </w:r>
      <w:r>
        <w:rPr>
          <w:rFonts w:ascii="Calibri" w:eastAsia="Calibri" w:hAnsi="Calibri" w:cs="Calibri"/>
        </w:rPr>
        <w:t>, otrzymają od Organizatora trzy</w:t>
      </w:r>
      <w:r w:rsidRPr="00C00ADA">
        <w:rPr>
          <w:rFonts w:ascii="Calibri" w:eastAsia="Calibri" w:hAnsi="Calibri" w:cs="Calibri"/>
        </w:rPr>
        <w:t xml:space="preserve"> listy </w:t>
      </w:r>
      <w:r w:rsidR="0083379B">
        <w:rPr>
          <w:rFonts w:ascii="Calibri" w:eastAsia="Calibri" w:hAnsi="Calibri" w:cs="Calibri"/>
        </w:rPr>
        <w:t>dotyczące wynalazków XVIII w</w:t>
      </w:r>
      <w:r>
        <w:rPr>
          <w:rFonts w:ascii="Calibri" w:eastAsia="Calibri" w:hAnsi="Calibri" w:cs="Calibri"/>
        </w:rPr>
        <w:t>. Listy zostaną wysłane pocztą n</w:t>
      </w:r>
      <w:r w:rsidR="007C456C" w:rsidRPr="00C00ADA">
        <w:rPr>
          <w:rFonts w:ascii="Calibri" w:eastAsia="Calibri" w:hAnsi="Calibri" w:cs="Calibri"/>
        </w:rPr>
        <w:t xml:space="preserve">a adres </w:t>
      </w:r>
      <w:r w:rsidR="001707AE" w:rsidRPr="00C00ADA">
        <w:rPr>
          <w:rFonts w:ascii="Calibri" w:eastAsia="Calibri" w:hAnsi="Calibri" w:cs="Calibri"/>
        </w:rPr>
        <w:t>korespondencyjny podany</w:t>
      </w:r>
      <w:r w:rsidR="007C456C" w:rsidRPr="00C00ADA">
        <w:rPr>
          <w:rFonts w:ascii="Calibri" w:eastAsia="Calibri" w:hAnsi="Calibri" w:cs="Calibri"/>
        </w:rPr>
        <w:t xml:space="preserve"> w kwestionariuszu</w:t>
      </w:r>
      <w:r>
        <w:rPr>
          <w:rFonts w:ascii="Calibri" w:eastAsia="Calibri" w:hAnsi="Calibri" w:cs="Calibri"/>
        </w:rPr>
        <w:t>. Każdy z Uczestników powinien ot</w:t>
      </w:r>
      <w:r w:rsidR="0083379B">
        <w:rPr>
          <w:rFonts w:ascii="Calibri" w:eastAsia="Calibri" w:hAnsi="Calibri" w:cs="Calibri"/>
        </w:rPr>
        <w:t xml:space="preserve">rzymać wszystkie  listy do </w:t>
      </w:r>
      <w:r>
        <w:rPr>
          <w:rFonts w:ascii="Calibri" w:eastAsia="Calibri" w:hAnsi="Calibri" w:cs="Calibri"/>
        </w:rPr>
        <w:t xml:space="preserve">31 grudnia 2020 r. </w:t>
      </w:r>
    </w:p>
    <w:p w14:paraId="49DD3298" w14:textId="77777777" w:rsidR="00C00ADA" w:rsidRPr="00C00ADA" w:rsidRDefault="00C00ADA" w:rsidP="00C00ADA">
      <w:pPr>
        <w:pStyle w:val="Akapitzlist"/>
        <w:rPr>
          <w:rFonts w:ascii="Calibri" w:eastAsia="Calibri" w:hAnsi="Calibri" w:cs="Calibri"/>
        </w:rPr>
      </w:pPr>
    </w:p>
    <w:p w14:paraId="00000009" w14:textId="7D8BE878" w:rsidR="00EC506F" w:rsidRPr="00C00ADA" w:rsidRDefault="007C456C" w:rsidP="001707AE">
      <w:pPr>
        <w:pStyle w:val="Akapitzlist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00C00ADA">
        <w:rPr>
          <w:rFonts w:ascii="Calibri" w:eastAsia="Calibri" w:hAnsi="Calibri" w:cs="Calibri"/>
        </w:rPr>
        <w:t>W wypadku nieotrzymania wszystkich list</w:t>
      </w:r>
      <w:r w:rsidR="0083379B">
        <w:rPr>
          <w:rFonts w:ascii="Calibri" w:eastAsia="Calibri" w:hAnsi="Calibri" w:cs="Calibri"/>
        </w:rPr>
        <w:t>ów do 31 grudnia 2020 r.</w:t>
      </w:r>
      <w:r w:rsidR="00C00ADA">
        <w:rPr>
          <w:rFonts w:ascii="Calibri" w:eastAsia="Calibri" w:hAnsi="Calibri" w:cs="Calibri"/>
        </w:rPr>
        <w:t>,</w:t>
      </w:r>
      <w:r w:rsidRPr="00C00ADA">
        <w:rPr>
          <w:rFonts w:ascii="Calibri" w:eastAsia="Calibri" w:hAnsi="Calibri" w:cs="Calibri"/>
        </w:rPr>
        <w:t xml:space="preserve"> </w:t>
      </w:r>
      <w:r w:rsidR="00C00ADA">
        <w:rPr>
          <w:rFonts w:ascii="Calibri" w:eastAsia="Calibri" w:hAnsi="Calibri" w:cs="Calibri"/>
        </w:rPr>
        <w:t xml:space="preserve">należy poinformować o tym </w:t>
      </w:r>
      <w:r w:rsidRPr="00C00ADA">
        <w:rPr>
          <w:rFonts w:ascii="Calibri" w:eastAsia="Calibri" w:hAnsi="Calibri" w:cs="Calibri"/>
        </w:rPr>
        <w:t>Organi</w:t>
      </w:r>
      <w:r w:rsidR="00C00ADA">
        <w:rPr>
          <w:rFonts w:ascii="Calibri" w:eastAsia="Calibri" w:hAnsi="Calibri" w:cs="Calibri"/>
        </w:rPr>
        <w:t>zatora</w:t>
      </w:r>
      <w:r w:rsidRPr="00C00ADA">
        <w:rPr>
          <w:rFonts w:ascii="Calibri" w:eastAsia="Calibri" w:hAnsi="Calibri" w:cs="Calibri"/>
        </w:rPr>
        <w:t xml:space="preserve"> </w:t>
      </w:r>
      <w:r w:rsidR="00C00ADA">
        <w:rPr>
          <w:rFonts w:ascii="Calibri" w:eastAsia="Calibri" w:hAnsi="Calibri" w:cs="Calibri"/>
        </w:rPr>
        <w:t>drogą mailową</w:t>
      </w:r>
      <w:r w:rsidR="0083379B">
        <w:rPr>
          <w:rFonts w:ascii="Calibri" w:eastAsia="Calibri" w:hAnsi="Calibri" w:cs="Calibri"/>
        </w:rPr>
        <w:t xml:space="preserve"> na adres</w:t>
      </w:r>
      <w:r w:rsidR="00C00ADA">
        <w:rPr>
          <w:rFonts w:ascii="Calibri" w:eastAsia="Calibri" w:hAnsi="Calibri" w:cs="Calibri"/>
        </w:rPr>
        <w:t>:</w:t>
      </w:r>
      <w:r w:rsidRPr="00C00ADA">
        <w:rPr>
          <w:rFonts w:ascii="Calibri" w:eastAsia="Calibri" w:hAnsi="Calibri" w:cs="Calibri"/>
        </w:rPr>
        <w:t xml:space="preserve"> rezerwacja</w:t>
      </w:r>
      <w:hyperlink r:id="rId7">
        <w:r w:rsidRPr="00C00ADA">
          <w:rPr>
            <w:rFonts w:ascii="Calibri" w:eastAsia="Calibri" w:hAnsi="Calibri" w:cs="Calibri"/>
          </w:rPr>
          <w:t>@lazienki-krolewskie.p</w:t>
        </w:r>
      </w:hyperlink>
      <w:r w:rsidRPr="00C00ADA">
        <w:rPr>
          <w:rFonts w:ascii="Calibri" w:eastAsia="Calibri" w:hAnsi="Calibri" w:cs="Calibri"/>
        </w:rPr>
        <w:t xml:space="preserve">l. </w:t>
      </w:r>
      <w:r w:rsidR="00C00ADA">
        <w:rPr>
          <w:rFonts w:ascii="Calibri" w:eastAsia="Calibri" w:hAnsi="Calibri" w:cs="Calibri"/>
        </w:rPr>
        <w:t>Organizator niezwłocznie prześle do Uczestnika</w:t>
      </w:r>
      <w:r w:rsidRPr="00C00ADA">
        <w:rPr>
          <w:rFonts w:ascii="Calibri" w:eastAsia="Calibri" w:hAnsi="Calibri" w:cs="Calibri"/>
        </w:rPr>
        <w:t xml:space="preserve"> </w:t>
      </w:r>
      <w:r w:rsidR="00C00ADA">
        <w:rPr>
          <w:rFonts w:ascii="Calibri" w:eastAsia="Calibri" w:hAnsi="Calibri" w:cs="Calibri"/>
        </w:rPr>
        <w:t>kopie brakujących listów</w:t>
      </w:r>
      <w:r w:rsidRPr="00C00ADA">
        <w:rPr>
          <w:rFonts w:ascii="Calibri" w:eastAsia="Calibri" w:hAnsi="Calibri" w:cs="Calibri"/>
        </w:rPr>
        <w:t xml:space="preserve"> drogą mailową.</w:t>
      </w:r>
    </w:p>
    <w:p w14:paraId="6241A7A5" w14:textId="77777777" w:rsidR="00C00ADA" w:rsidRDefault="00C00ADA" w:rsidP="00C00ADA">
      <w:pPr>
        <w:pStyle w:val="Akapitzlist"/>
        <w:spacing w:before="240" w:after="240"/>
        <w:jc w:val="both"/>
        <w:rPr>
          <w:rFonts w:ascii="Calibri" w:eastAsia="Calibri" w:hAnsi="Calibri" w:cs="Calibri"/>
        </w:rPr>
      </w:pPr>
    </w:p>
    <w:p w14:paraId="0FCA1F94" w14:textId="08DBFE17" w:rsidR="00990414" w:rsidRDefault="00132E06" w:rsidP="00990414">
      <w:pPr>
        <w:pStyle w:val="Akapitzlist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Uczestnictwo w A</w:t>
      </w:r>
      <w:r w:rsidR="007C456C" w:rsidRPr="006D2736">
        <w:rPr>
          <w:rFonts w:ascii="Calibri" w:eastAsia="Calibri" w:hAnsi="Calibri" w:cs="Calibri"/>
        </w:rPr>
        <w:t>kcji wiąże się z koniecznością przetwarzania przez Organizatora danych Uczestników i Opiekunów.</w:t>
      </w:r>
      <w:r w:rsidR="00990414" w:rsidRPr="006D2736">
        <w:rPr>
          <w:rFonts w:ascii="Calibri" w:eastAsia="Calibri" w:hAnsi="Calibri" w:cs="Calibri"/>
        </w:rPr>
        <w:t xml:space="preserve"> </w:t>
      </w:r>
    </w:p>
    <w:p w14:paraId="76D9DA73" w14:textId="77777777" w:rsidR="006D2736" w:rsidRPr="006D2736" w:rsidRDefault="006D2736" w:rsidP="006D2736">
      <w:pPr>
        <w:pStyle w:val="Akapitzlist"/>
        <w:rPr>
          <w:rFonts w:ascii="Calibri" w:eastAsia="Calibri" w:hAnsi="Calibri" w:cs="Calibri"/>
        </w:rPr>
      </w:pPr>
    </w:p>
    <w:p w14:paraId="13A6667D" w14:textId="3F657A0C" w:rsidR="00990414" w:rsidRPr="006A68F8" w:rsidRDefault="00990414" w:rsidP="006A68F8">
      <w:pPr>
        <w:pStyle w:val="Akapitzlist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Wysł</w:t>
      </w:r>
      <w:r w:rsidR="0083379B">
        <w:rPr>
          <w:rFonts w:ascii="Calibri" w:eastAsia="Calibri" w:hAnsi="Calibri" w:cs="Calibri"/>
        </w:rPr>
        <w:t xml:space="preserve">anie </w:t>
      </w:r>
      <w:r w:rsidR="00132E06">
        <w:rPr>
          <w:rFonts w:ascii="Calibri" w:eastAsia="Calibri" w:hAnsi="Calibri" w:cs="Calibri"/>
        </w:rPr>
        <w:t>zgłoszenia uczestnictwa w A</w:t>
      </w:r>
      <w:r>
        <w:rPr>
          <w:rFonts w:ascii="Calibri" w:eastAsia="Calibri" w:hAnsi="Calibri" w:cs="Calibri"/>
        </w:rPr>
        <w:t>kcji</w:t>
      </w:r>
      <w:r w:rsidRPr="001707AE">
        <w:rPr>
          <w:rFonts w:ascii="Calibri" w:eastAsia="Calibri" w:hAnsi="Calibri" w:cs="Calibri"/>
        </w:rPr>
        <w:t xml:space="preserve"> oznacza akceptację niniejsze</w:t>
      </w:r>
      <w:r>
        <w:rPr>
          <w:rFonts w:ascii="Calibri" w:eastAsia="Calibri" w:hAnsi="Calibri" w:cs="Calibri"/>
        </w:rPr>
        <w:t>g</w:t>
      </w:r>
      <w:r w:rsidR="00132E06">
        <w:rPr>
          <w:rFonts w:ascii="Calibri" w:eastAsia="Calibri" w:hAnsi="Calibri" w:cs="Calibri"/>
        </w:rPr>
        <w:t>o Regulaminu i zasad udziału w A</w:t>
      </w:r>
      <w:bookmarkStart w:id="0" w:name="_GoBack"/>
      <w:bookmarkEnd w:id="0"/>
      <w:r w:rsidR="006D2736">
        <w:rPr>
          <w:rFonts w:ascii="Calibri" w:eastAsia="Calibri" w:hAnsi="Calibri" w:cs="Calibri"/>
        </w:rPr>
        <w:t>kcji oraz zapoznan</w:t>
      </w:r>
      <w:r w:rsidR="0083379B">
        <w:rPr>
          <w:rFonts w:ascii="Calibri" w:eastAsia="Calibri" w:hAnsi="Calibri" w:cs="Calibri"/>
        </w:rPr>
        <w:t>ie się z klauzulą informacyjną dotyczącą zasad</w:t>
      </w:r>
      <w:r w:rsidR="006D2736">
        <w:rPr>
          <w:rFonts w:ascii="Calibri" w:eastAsia="Calibri" w:hAnsi="Calibri" w:cs="Calibri"/>
        </w:rPr>
        <w:t xml:space="preserve"> </w:t>
      </w:r>
      <w:r w:rsidR="006D2736" w:rsidRPr="006A68F8">
        <w:rPr>
          <w:rFonts w:ascii="Calibri" w:eastAsia="Calibri" w:hAnsi="Calibri" w:cs="Calibri"/>
        </w:rPr>
        <w:t xml:space="preserve">przetwarzania danych przez Organizatora, </w:t>
      </w:r>
      <w:r w:rsidR="006A68F8">
        <w:rPr>
          <w:rFonts w:ascii="Calibri" w:eastAsia="Calibri" w:hAnsi="Calibri" w:cs="Calibri"/>
        </w:rPr>
        <w:t>znajdującą</w:t>
      </w:r>
      <w:r w:rsidR="006D2736" w:rsidRPr="006A68F8">
        <w:rPr>
          <w:rFonts w:ascii="Calibri" w:eastAsia="Calibri" w:hAnsi="Calibri" w:cs="Calibri"/>
        </w:rPr>
        <w:t xml:space="preserve"> się w kwestionariuszu, o którym mowa w pkt 3 Regulaminu.</w:t>
      </w:r>
    </w:p>
    <w:p w14:paraId="49C81552" w14:textId="77777777" w:rsidR="006A68F8" w:rsidRDefault="006A68F8" w:rsidP="00990414">
      <w:pPr>
        <w:pStyle w:val="Akapitzlist"/>
        <w:spacing w:before="240" w:after="240"/>
        <w:jc w:val="both"/>
        <w:rPr>
          <w:rFonts w:ascii="Calibri" w:eastAsia="Calibri" w:hAnsi="Calibri" w:cs="Calibri"/>
        </w:rPr>
      </w:pPr>
    </w:p>
    <w:p w14:paraId="71B68F2A" w14:textId="77777777" w:rsidR="00990414" w:rsidRPr="001707AE" w:rsidRDefault="00990414" w:rsidP="00990414">
      <w:pPr>
        <w:pStyle w:val="Akapitzlist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001707AE">
        <w:rPr>
          <w:rFonts w:ascii="Calibri" w:eastAsia="Calibri" w:hAnsi="Calibri" w:cs="Calibri"/>
        </w:rPr>
        <w:t xml:space="preserve">Organizator </w:t>
      </w:r>
      <w:r>
        <w:rPr>
          <w:rFonts w:ascii="Calibri" w:eastAsia="Calibri" w:hAnsi="Calibri" w:cs="Calibri"/>
        </w:rPr>
        <w:t>zastrzega</w:t>
      </w:r>
      <w:r w:rsidRPr="001707AE">
        <w:rPr>
          <w:rFonts w:ascii="Calibri" w:eastAsia="Calibri" w:hAnsi="Calibri" w:cs="Calibri"/>
        </w:rPr>
        <w:t xml:space="preserve"> sobie prawo zmiany Regulaminu.</w:t>
      </w:r>
      <w:r>
        <w:rPr>
          <w:rFonts w:ascii="Calibri" w:eastAsia="Calibri" w:hAnsi="Calibri" w:cs="Calibri"/>
        </w:rPr>
        <w:t xml:space="preserve"> </w:t>
      </w:r>
    </w:p>
    <w:p w14:paraId="0000000F" w14:textId="3484E22B" w:rsidR="00EC506F" w:rsidRDefault="00EC506F" w:rsidP="00990414">
      <w:pPr>
        <w:ind w:left="720"/>
        <w:rPr>
          <w:sz w:val="20"/>
          <w:szCs w:val="20"/>
        </w:rPr>
      </w:pPr>
    </w:p>
    <w:sectPr w:rsidR="00EC506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6736E"/>
    <w:multiLevelType w:val="hybridMultilevel"/>
    <w:tmpl w:val="49C2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75D6B"/>
    <w:multiLevelType w:val="hybridMultilevel"/>
    <w:tmpl w:val="241CB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6F"/>
    <w:rsid w:val="00132E06"/>
    <w:rsid w:val="001707AE"/>
    <w:rsid w:val="002A5DE3"/>
    <w:rsid w:val="006A68F8"/>
    <w:rsid w:val="006D2736"/>
    <w:rsid w:val="007C456C"/>
    <w:rsid w:val="007F7191"/>
    <w:rsid w:val="0083379B"/>
    <w:rsid w:val="00990414"/>
    <w:rsid w:val="00A44F41"/>
    <w:rsid w:val="00C00ADA"/>
    <w:rsid w:val="00EC506F"/>
    <w:rsid w:val="00E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96C7"/>
  <w15:docId w15:val="{D94C4E1F-38D4-4F84-ADE8-EA2DFF0D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7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7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7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7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7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dukacja@lazienki-krolew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kacja@lazienki-krolew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4BC3-E550-463C-8197-5F0B2C62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Wawryniuk</dc:creator>
  <cp:lastModifiedBy>Małgorzata Czyczło</cp:lastModifiedBy>
  <cp:revision>6</cp:revision>
  <dcterms:created xsi:type="dcterms:W3CDTF">2020-11-20T14:29:00Z</dcterms:created>
  <dcterms:modified xsi:type="dcterms:W3CDTF">2020-11-20T15:27:00Z</dcterms:modified>
</cp:coreProperties>
</file>