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618FE" w14:textId="77777777" w:rsidR="0028128B" w:rsidRPr="0028128B" w:rsidRDefault="0028128B" w:rsidP="0028128B">
      <w:pPr>
        <w:rPr>
          <w:rFonts w:cstheme="minorHAnsi"/>
          <w:color w:val="0000FF"/>
          <w:u w:val="single"/>
          <w:lang w:eastAsia="pl-PL"/>
        </w:rPr>
      </w:pPr>
      <w:r>
        <w:rPr>
          <w:rFonts w:cstheme="minorHAnsi"/>
          <w:noProof/>
          <w:lang w:eastAsia="pl-PL"/>
        </w:rPr>
        <w:drawing>
          <wp:inline distT="0" distB="0" distL="0" distR="0" wp14:anchorId="48B5DD69" wp14:editId="228C7E50">
            <wp:extent cx="5760720" cy="13956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KA-Maluj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128B">
        <w:rPr>
          <w:rFonts w:cstheme="minorHAnsi"/>
          <w:lang w:eastAsia="pl-PL"/>
        </w:rPr>
        <w:fldChar w:fldCharType="begin"/>
      </w:r>
      <w:r w:rsidRPr="0028128B">
        <w:rPr>
          <w:rFonts w:cstheme="minorHAnsi"/>
          <w:lang w:eastAsia="pl-PL"/>
        </w:rPr>
        <w:instrText xml:space="preserve"> HYPERLINK "https://polin.pl/system/files/attachments/Regulamin%20miejsca%20edukacji%20rodzinnej%20U%20kr%C3%B3la%20Maciusia.pdf" \l "page=1" \o "1. strona" </w:instrText>
      </w:r>
      <w:r w:rsidRPr="0028128B">
        <w:rPr>
          <w:rFonts w:cstheme="minorHAnsi"/>
          <w:lang w:eastAsia="pl-PL"/>
        </w:rPr>
        <w:fldChar w:fldCharType="separate"/>
      </w:r>
    </w:p>
    <w:p w14:paraId="0A898CFC" w14:textId="77777777" w:rsidR="00470FA7" w:rsidRDefault="0028128B" w:rsidP="003D05BA">
      <w:pPr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fldChar w:fldCharType="end"/>
      </w:r>
      <w:r w:rsidRPr="0028128B">
        <w:rPr>
          <w:rFonts w:cstheme="minorHAnsi"/>
          <w:lang w:eastAsia="pl-PL"/>
        </w:rPr>
        <w:t xml:space="preserve"> </w:t>
      </w:r>
    </w:p>
    <w:p w14:paraId="59F268AD" w14:textId="2ADFABD9" w:rsidR="003D05BA" w:rsidRDefault="0028128B" w:rsidP="00715DEC">
      <w:pPr>
        <w:jc w:val="center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br/>
        <w:t xml:space="preserve">Szczegółowe zasady działalności </w:t>
      </w:r>
      <w:r w:rsidR="00470FA7">
        <w:rPr>
          <w:rFonts w:cstheme="minorHAnsi"/>
          <w:lang w:eastAsia="pl-PL"/>
        </w:rPr>
        <w:t>rodzinnej strefy malarskiej</w:t>
      </w:r>
      <w:r w:rsidRPr="0028128B">
        <w:rPr>
          <w:rFonts w:cstheme="minorHAnsi"/>
          <w:lang w:eastAsia="pl-PL"/>
        </w:rPr>
        <w:t xml:space="preserve"> „</w:t>
      </w:r>
      <w:r w:rsidR="00470FA7">
        <w:rPr>
          <w:rFonts w:cstheme="minorHAnsi"/>
          <w:lang w:eastAsia="pl-PL"/>
        </w:rPr>
        <w:t>Maluję</w:t>
      </w:r>
      <w:r w:rsidRPr="0028128B">
        <w:rPr>
          <w:rFonts w:cstheme="minorHAnsi"/>
          <w:lang w:eastAsia="pl-PL"/>
        </w:rPr>
        <w:t>”</w:t>
      </w:r>
      <w:r w:rsidR="003D05BA">
        <w:rPr>
          <w:rFonts w:cstheme="minorHAnsi"/>
          <w:lang w:eastAsia="pl-PL"/>
        </w:rPr>
        <w:t xml:space="preserve"> </w:t>
      </w:r>
      <w:r w:rsidR="00DA70EC">
        <w:rPr>
          <w:rFonts w:cstheme="minorHAnsi"/>
          <w:lang w:eastAsia="pl-PL"/>
        </w:rPr>
        <w:br/>
      </w:r>
      <w:r w:rsidR="003D05BA">
        <w:rPr>
          <w:rFonts w:cstheme="minorHAnsi"/>
          <w:lang w:eastAsia="pl-PL"/>
        </w:rPr>
        <w:t xml:space="preserve">w Starej Kordegardzie w Muzeum Łazienki Królewskie </w:t>
      </w:r>
      <w:r w:rsidR="00715DEC">
        <w:rPr>
          <w:rFonts w:cstheme="minorHAnsi"/>
          <w:lang w:eastAsia="pl-PL"/>
        </w:rPr>
        <w:t>w Warszawie</w:t>
      </w:r>
      <w:r w:rsidRPr="0028128B">
        <w:rPr>
          <w:rFonts w:cstheme="minorHAnsi"/>
          <w:lang w:eastAsia="pl-PL"/>
        </w:rPr>
        <w:br/>
      </w:r>
      <w:r w:rsidRPr="0028128B">
        <w:rPr>
          <w:rFonts w:cstheme="minorHAnsi"/>
          <w:lang w:eastAsia="pl-PL"/>
        </w:rPr>
        <w:br/>
      </w:r>
    </w:p>
    <w:p w14:paraId="43A6997A" w14:textId="77777777" w:rsidR="003D05BA" w:rsidRDefault="0028128B" w:rsidP="003D05BA">
      <w:pPr>
        <w:jc w:val="center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§ 1 Postanowienia ogólne</w:t>
      </w:r>
    </w:p>
    <w:p w14:paraId="695AB4FC" w14:textId="51D43A29" w:rsidR="00467809" w:rsidRPr="00467809" w:rsidRDefault="00467809" w:rsidP="00467809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1. </w:t>
      </w:r>
      <w:r w:rsidR="0028128B" w:rsidRPr="00467809">
        <w:rPr>
          <w:rFonts w:cstheme="minorHAnsi"/>
          <w:lang w:eastAsia="pl-PL"/>
        </w:rPr>
        <w:t xml:space="preserve">Niniejszy </w:t>
      </w:r>
      <w:r w:rsidR="002B6EE2">
        <w:rPr>
          <w:rFonts w:cstheme="minorHAnsi"/>
          <w:lang w:eastAsia="pl-PL"/>
        </w:rPr>
        <w:t>R</w:t>
      </w:r>
      <w:r w:rsidR="0028128B" w:rsidRPr="00467809">
        <w:rPr>
          <w:rFonts w:cstheme="minorHAnsi"/>
          <w:lang w:eastAsia="pl-PL"/>
        </w:rPr>
        <w:t xml:space="preserve">egulamin określa zasady wstępu i pobytu w </w:t>
      </w:r>
      <w:r w:rsidR="00470FA7" w:rsidRPr="00467809">
        <w:rPr>
          <w:rFonts w:cstheme="minorHAnsi"/>
          <w:lang w:eastAsia="pl-PL"/>
        </w:rPr>
        <w:t xml:space="preserve">rodzinnej strefie </w:t>
      </w:r>
      <w:r w:rsidR="003B27C2">
        <w:rPr>
          <w:rFonts w:cstheme="minorHAnsi"/>
          <w:lang w:eastAsia="pl-PL"/>
        </w:rPr>
        <w:t xml:space="preserve">malarskiej </w:t>
      </w:r>
      <w:r w:rsidR="0028128B" w:rsidRPr="00467809">
        <w:rPr>
          <w:rFonts w:cstheme="minorHAnsi"/>
          <w:lang w:eastAsia="pl-PL"/>
        </w:rPr>
        <w:t>„</w:t>
      </w:r>
      <w:r w:rsidR="00470FA7" w:rsidRPr="00467809">
        <w:rPr>
          <w:rFonts w:cstheme="minorHAnsi"/>
          <w:lang w:eastAsia="pl-PL"/>
        </w:rPr>
        <w:t>Maluję</w:t>
      </w:r>
      <w:r w:rsidR="0028128B" w:rsidRPr="00467809">
        <w:rPr>
          <w:rFonts w:cstheme="minorHAnsi"/>
          <w:lang w:eastAsia="pl-PL"/>
        </w:rPr>
        <w:t xml:space="preserve">” (dalej: </w:t>
      </w:r>
      <w:r w:rsidR="00AC4D1A">
        <w:rPr>
          <w:rFonts w:cstheme="minorHAnsi"/>
          <w:lang w:eastAsia="pl-PL"/>
        </w:rPr>
        <w:t xml:space="preserve">strefa </w:t>
      </w:r>
      <w:r w:rsidR="0028128B" w:rsidRPr="00467809">
        <w:rPr>
          <w:rFonts w:cstheme="minorHAnsi"/>
          <w:lang w:eastAsia="pl-PL"/>
        </w:rPr>
        <w:t>„</w:t>
      </w:r>
      <w:r w:rsidR="00470FA7" w:rsidRPr="00467809">
        <w:rPr>
          <w:rFonts w:cstheme="minorHAnsi"/>
          <w:lang w:eastAsia="pl-PL"/>
        </w:rPr>
        <w:t>Maluję</w:t>
      </w:r>
      <w:r w:rsidR="0028128B" w:rsidRPr="00467809">
        <w:rPr>
          <w:rFonts w:cstheme="minorHAnsi"/>
          <w:lang w:eastAsia="pl-PL"/>
        </w:rPr>
        <w:t>”</w:t>
      </w:r>
      <w:r w:rsidR="00AC4D1A">
        <w:rPr>
          <w:rFonts w:cstheme="minorHAnsi"/>
          <w:lang w:eastAsia="pl-PL"/>
        </w:rPr>
        <w:t xml:space="preserve"> lub „</w:t>
      </w:r>
      <w:r w:rsidR="00411397">
        <w:rPr>
          <w:rFonts w:cstheme="minorHAnsi"/>
          <w:lang w:eastAsia="pl-PL"/>
        </w:rPr>
        <w:t>Maluję</w:t>
      </w:r>
      <w:r w:rsidR="00AC4D1A">
        <w:rPr>
          <w:rFonts w:cstheme="minorHAnsi"/>
          <w:lang w:eastAsia="pl-PL"/>
        </w:rPr>
        <w:t>”</w:t>
      </w:r>
      <w:r w:rsidR="0028128B" w:rsidRPr="00467809">
        <w:rPr>
          <w:rFonts w:cstheme="minorHAnsi"/>
          <w:lang w:eastAsia="pl-PL"/>
        </w:rPr>
        <w:t>), znajdujące</w:t>
      </w:r>
      <w:r w:rsidR="00470FA7" w:rsidRPr="00467809">
        <w:rPr>
          <w:rFonts w:cstheme="minorHAnsi"/>
          <w:lang w:eastAsia="pl-PL"/>
        </w:rPr>
        <w:t>j</w:t>
      </w:r>
      <w:r w:rsidR="0028128B" w:rsidRPr="00467809">
        <w:rPr>
          <w:rFonts w:cstheme="minorHAnsi"/>
          <w:lang w:eastAsia="pl-PL"/>
        </w:rPr>
        <w:t xml:space="preserve"> się w </w:t>
      </w:r>
      <w:r w:rsidR="00470FA7" w:rsidRPr="00467809">
        <w:rPr>
          <w:rFonts w:cstheme="minorHAnsi"/>
          <w:lang w:eastAsia="pl-PL"/>
        </w:rPr>
        <w:t xml:space="preserve">Starej Kordegardzie na terenie Muzeum Łazienki Królewskie w Warszawie </w:t>
      </w:r>
      <w:r w:rsidR="0028128B" w:rsidRPr="00467809">
        <w:rPr>
          <w:rFonts w:cstheme="minorHAnsi"/>
          <w:lang w:eastAsia="pl-PL"/>
        </w:rPr>
        <w:t>(dalej: „Muzeum”) z siedzibą w Warszawie (00-</w:t>
      </w:r>
      <w:r w:rsidR="00470FA7" w:rsidRPr="00467809">
        <w:rPr>
          <w:rFonts w:cstheme="minorHAnsi"/>
          <w:lang w:eastAsia="pl-PL"/>
        </w:rPr>
        <w:t>460</w:t>
      </w:r>
      <w:r w:rsidR="0028128B" w:rsidRPr="00467809">
        <w:rPr>
          <w:rFonts w:cstheme="minorHAnsi"/>
          <w:lang w:eastAsia="pl-PL"/>
        </w:rPr>
        <w:t xml:space="preserve">), przy ul. </w:t>
      </w:r>
      <w:r w:rsidR="00470FA7" w:rsidRPr="00467809">
        <w:rPr>
          <w:rFonts w:cstheme="minorHAnsi"/>
          <w:lang w:eastAsia="pl-PL"/>
        </w:rPr>
        <w:t>Agrykola 1</w:t>
      </w:r>
      <w:r w:rsidR="0028128B" w:rsidRPr="00467809">
        <w:rPr>
          <w:rFonts w:cstheme="minorHAnsi"/>
          <w:lang w:eastAsia="pl-PL"/>
        </w:rPr>
        <w:t>, wpisanym do rejestru instytucji kultury prowadzonego przez Ministra Kultury i</w:t>
      </w:r>
      <w:r w:rsidR="003D05BA" w:rsidRPr="00467809">
        <w:rPr>
          <w:rFonts w:cstheme="minorHAnsi"/>
          <w:lang w:eastAsia="pl-PL"/>
        </w:rPr>
        <w:t xml:space="preserve"> </w:t>
      </w:r>
      <w:r w:rsidR="0028128B" w:rsidRPr="00467809">
        <w:rPr>
          <w:rFonts w:cstheme="minorHAnsi"/>
          <w:lang w:eastAsia="pl-PL"/>
        </w:rPr>
        <w:t xml:space="preserve">Dziedzictwa Narodowego pod numerem RIK </w:t>
      </w:r>
      <w:r w:rsidR="00470FA7" w:rsidRPr="00467809">
        <w:rPr>
          <w:rFonts w:cstheme="minorHAnsi"/>
          <w:lang w:eastAsia="pl-PL"/>
        </w:rPr>
        <w:t>108</w:t>
      </w:r>
      <w:r w:rsidR="0028128B" w:rsidRPr="00467809">
        <w:rPr>
          <w:rFonts w:cstheme="minorHAnsi"/>
          <w:lang w:eastAsia="pl-PL"/>
        </w:rPr>
        <w:t>/201</w:t>
      </w:r>
      <w:r w:rsidR="00470FA7" w:rsidRPr="00467809">
        <w:rPr>
          <w:rFonts w:cstheme="minorHAnsi"/>
          <w:lang w:eastAsia="pl-PL"/>
        </w:rPr>
        <w:t>8</w:t>
      </w:r>
      <w:r w:rsidR="0028128B" w:rsidRPr="00467809">
        <w:rPr>
          <w:rFonts w:cstheme="minorHAnsi"/>
          <w:lang w:eastAsia="pl-PL"/>
        </w:rPr>
        <w:t>.</w:t>
      </w:r>
    </w:p>
    <w:p w14:paraId="57DE1551" w14:textId="17AA410E" w:rsidR="00467809" w:rsidRDefault="0028128B" w:rsidP="00467809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 xml:space="preserve">2. </w:t>
      </w:r>
      <w:r w:rsidR="00AC4D1A">
        <w:rPr>
          <w:rFonts w:cstheme="minorHAnsi"/>
          <w:lang w:eastAsia="pl-PL"/>
        </w:rPr>
        <w:t xml:space="preserve">Strefa </w:t>
      </w:r>
      <w:r w:rsidR="00470FA7" w:rsidRPr="00467809">
        <w:rPr>
          <w:rFonts w:cstheme="minorHAnsi"/>
          <w:lang w:eastAsia="pl-PL"/>
        </w:rPr>
        <w:t xml:space="preserve">„Maluję” </w:t>
      </w:r>
      <w:r w:rsidRPr="00467809">
        <w:rPr>
          <w:rFonts w:cstheme="minorHAnsi"/>
          <w:lang w:eastAsia="pl-PL"/>
        </w:rPr>
        <w:t xml:space="preserve">składa się z </w:t>
      </w:r>
      <w:r w:rsidR="00470FA7" w:rsidRPr="00467809">
        <w:rPr>
          <w:rFonts w:cstheme="minorHAnsi"/>
          <w:lang w:eastAsia="pl-PL"/>
        </w:rPr>
        <w:t xml:space="preserve">jednej </w:t>
      </w:r>
      <w:r w:rsidR="00A46A5F">
        <w:rPr>
          <w:rFonts w:cstheme="minorHAnsi"/>
          <w:lang w:eastAsia="pl-PL"/>
        </w:rPr>
        <w:t>s</w:t>
      </w:r>
      <w:r w:rsidR="00470FA7" w:rsidRPr="00467809">
        <w:rPr>
          <w:rFonts w:cstheme="minorHAnsi"/>
          <w:lang w:eastAsia="pl-PL"/>
        </w:rPr>
        <w:t>ali podzielonej na mniejsze segmenty</w:t>
      </w:r>
      <w:r w:rsidRPr="00467809">
        <w:rPr>
          <w:rFonts w:cstheme="minorHAnsi"/>
          <w:lang w:eastAsia="pl-PL"/>
        </w:rPr>
        <w:t xml:space="preserve">, toalety </w:t>
      </w:r>
      <w:r w:rsidR="00470FA7" w:rsidRPr="00467809">
        <w:rPr>
          <w:rFonts w:cstheme="minorHAnsi"/>
          <w:lang w:eastAsia="pl-PL"/>
        </w:rPr>
        <w:t xml:space="preserve">oraz </w:t>
      </w:r>
      <w:r w:rsidRPr="00467809">
        <w:rPr>
          <w:rFonts w:cstheme="minorHAnsi"/>
          <w:lang w:eastAsia="pl-PL"/>
        </w:rPr>
        <w:t>zaplecza</w:t>
      </w:r>
      <w:r w:rsidRPr="00467809">
        <w:rPr>
          <w:rFonts w:cstheme="minorHAnsi"/>
          <w:lang w:eastAsia="pl-PL"/>
        </w:rPr>
        <w:br/>
        <w:t>biurow</w:t>
      </w:r>
      <w:r w:rsidR="00470FA7" w:rsidRPr="00467809">
        <w:rPr>
          <w:rFonts w:cstheme="minorHAnsi"/>
          <w:lang w:eastAsia="pl-PL"/>
        </w:rPr>
        <w:t>o-technicznego na piętrze</w:t>
      </w:r>
      <w:r w:rsidR="00A46A5F">
        <w:rPr>
          <w:rFonts w:cstheme="minorHAnsi"/>
          <w:lang w:eastAsia="pl-PL"/>
        </w:rPr>
        <w:t xml:space="preserve"> niedostępnego dla zwiedzających</w:t>
      </w:r>
      <w:r w:rsidR="00470FA7" w:rsidRPr="00467809">
        <w:rPr>
          <w:rFonts w:cstheme="minorHAnsi"/>
          <w:lang w:eastAsia="pl-PL"/>
        </w:rPr>
        <w:t>.</w:t>
      </w:r>
    </w:p>
    <w:p w14:paraId="7DE4A23C" w14:textId="14D413C8" w:rsidR="00467809" w:rsidRDefault="0028128B" w:rsidP="00467809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 xml:space="preserve">3. </w:t>
      </w:r>
      <w:r w:rsidR="00AC4D1A">
        <w:rPr>
          <w:rFonts w:cstheme="minorHAnsi"/>
          <w:lang w:eastAsia="pl-PL"/>
        </w:rPr>
        <w:t xml:space="preserve">Strefa </w:t>
      </w:r>
      <w:r w:rsidR="00470FA7" w:rsidRPr="00467809">
        <w:rPr>
          <w:rFonts w:cstheme="minorHAnsi"/>
          <w:lang w:eastAsia="pl-PL"/>
        </w:rPr>
        <w:t>„Maluję”</w:t>
      </w:r>
      <w:r w:rsidRPr="00467809">
        <w:rPr>
          <w:rFonts w:cstheme="minorHAnsi"/>
          <w:lang w:eastAsia="pl-PL"/>
        </w:rPr>
        <w:t xml:space="preserve"> jest przeznaczon</w:t>
      </w:r>
      <w:r w:rsidR="00AC4D1A">
        <w:rPr>
          <w:rFonts w:cstheme="minorHAnsi"/>
          <w:lang w:eastAsia="pl-PL"/>
        </w:rPr>
        <w:t>a</w:t>
      </w:r>
      <w:r w:rsidRPr="00467809">
        <w:rPr>
          <w:rFonts w:cstheme="minorHAnsi"/>
          <w:lang w:eastAsia="pl-PL"/>
        </w:rPr>
        <w:t xml:space="preserve"> dla </w:t>
      </w:r>
      <w:r w:rsidR="00D03CD6">
        <w:rPr>
          <w:rFonts w:cstheme="minorHAnsi"/>
          <w:lang w:eastAsia="pl-PL"/>
        </w:rPr>
        <w:t>osób bez ograniczeń wiekowych</w:t>
      </w:r>
      <w:r w:rsidRPr="00467809">
        <w:rPr>
          <w:rFonts w:cstheme="minorHAnsi"/>
          <w:lang w:eastAsia="pl-PL"/>
        </w:rPr>
        <w:t xml:space="preserve">. </w:t>
      </w:r>
      <w:r w:rsidR="00AC4D1A">
        <w:rPr>
          <w:rFonts w:cstheme="minorHAnsi"/>
          <w:lang w:eastAsia="pl-PL"/>
        </w:rPr>
        <w:t>W strefie „Maluję”</w:t>
      </w:r>
      <w:r w:rsidRPr="00467809">
        <w:rPr>
          <w:rFonts w:cstheme="minorHAnsi"/>
          <w:lang w:eastAsia="pl-PL"/>
        </w:rPr>
        <w:t xml:space="preserve"> dzieci</w:t>
      </w:r>
      <w:r w:rsidR="00AC4D1A">
        <w:rPr>
          <w:rFonts w:cstheme="minorHAnsi"/>
          <w:lang w:eastAsia="pl-PL"/>
        </w:rPr>
        <w:t xml:space="preserve"> mogą przebywać tylko w obecności pełnoletnich opiekunów.</w:t>
      </w:r>
      <w:r w:rsidRPr="00467809">
        <w:rPr>
          <w:rFonts w:cstheme="minorHAnsi"/>
          <w:lang w:eastAsia="pl-PL"/>
        </w:rPr>
        <w:t xml:space="preserve"> </w:t>
      </w:r>
    </w:p>
    <w:p w14:paraId="4730C185" w14:textId="77777777" w:rsidR="00A46A5F" w:rsidRDefault="0028128B" w:rsidP="00467809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>4. Muzeum nie świadczy usługi opieki nad dziećmi. Odpowiedzialność za dzieci ponoszą ich</w:t>
      </w:r>
      <w:r w:rsidR="003D05BA" w:rsidRPr="00467809">
        <w:rPr>
          <w:rFonts w:cstheme="minorHAnsi"/>
          <w:lang w:eastAsia="pl-PL"/>
        </w:rPr>
        <w:t xml:space="preserve"> </w:t>
      </w:r>
      <w:r w:rsidRPr="00467809">
        <w:rPr>
          <w:rFonts w:cstheme="minorHAnsi"/>
          <w:lang w:eastAsia="pl-PL"/>
        </w:rPr>
        <w:t>pełnoletni opiekunowie.</w:t>
      </w:r>
    </w:p>
    <w:p w14:paraId="347CF08C" w14:textId="2927E884" w:rsidR="00467809" w:rsidRDefault="00467809" w:rsidP="00467809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5. </w:t>
      </w:r>
      <w:r w:rsidR="0028128B" w:rsidRPr="00467809">
        <w:rPr>
          <w:rFonts w:cstheme="minorHAnsi"/>
          <w:lang w:eastAsia="pl-PL"/>
        </w:rPr>
        <w:t xml:space="preserve">W </w:t>
      </w:r>
      <w:r w:rsidR="00411397">
        <w:rPr>
          <w:rFonts w:cstheme="minorHAnsi"/>
          <w:lang w:eastAsia="pl-PL"/>
        </w:rPr>
        <w:t xml:space="preserve">strefie </w:t>
      </w:r>
      <w:r w:rsidR="00470FA7" w:rsidRPr="00467809">
        <w:rPr>
          <w:rFonts w:cstheme="minorHAnsi"/>
          <w:lang w:eastAsia="pl-PL"/>
        </w:rPr>
        <w:t>„Maluję”</w:t>
      </w:r>
      <w:r w:rsidR="0028128B" w:rsidRPr="00467809">
        <w:rPr>
          <w:rFonts w:cstheme="minorHAnsi"/>
          <w:lang w:eastAsia="pl-PL"/>
        </w:rPr>
        <w:t xml:space="preserve"> może przebywać jednocześnie maksymalnie </w:t>
      </w:r>
      <w:r w:rsidR="00C00CE6" w:rsidRPr="00467809">
        <w:rPr>
          <w:rFonts w:cstheme="minorHAnsi"/>
          <w:lang w:eastAsia="pl-PL"/>
        </w:rPr>
        <w:t>5</w:t>
      </w:r>
      <w:r w:rsidR="00470FA7" w:rsidRPr="00467809">
        <w:rPr>
          <w:rFonts w:cstheme="minorHAnsi"/>
          <w:lang w:eastAsia="pl-PL"/>
        </w:rPr>
        <w:t>0</w:t>
      </w:r>
      <w:r w:rsidR="0028128B" w:rsidRPr="00467809">
        <w:rPr>
          <w:rFonts w:cstheme="minorHAnsi"/>
          <w:lang w:eastAsia="pl-PL"/>
        </w:rPr>
        <w:t xml:space="preserve"> osób.</w:t>
      </w:r>
    </w:p>
    <w:p w14:paraId="7BB9E0A8" w14:textId="2015D881" w:rsidR="00467809" w:rsidRDefault="003D05BA" w:rsidP="00467809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>7</w:t>
      </w:r>
      <w:r w:rsidR="0028128B" w:rsidRPr="00467809">
        <w:rPr>
          <w:rFonts w:cstheme="minorHAnsi"/>
          <w:lang w:eastAsia="pl-PL"/>
        </w:rPr>
        <w:t xml:space="preserve">. W </w:t>
      </w:r>
      <w:r w:rsidR="00411397">
        <w:rPr>
          <w:rFonts w:cstheme="minorHAnsi"/>
          <w:lang w:eastAsia="pl-PL"/>
        </w:rPr>
        <w:t xml:space="preserve">strefie </w:t>
      </w:r>
      <w:r w:rsidRPr="00467809">
        <w:rPr>
          <w:rFonts w:cstheme="minorHAnsi"/>
          <w:lang w:eastAsia="pl-PL"/>
        </w:rPr>
        <w:t>„Maluję”</w:t>
      </w:r>
      <w:r w:rsidR="0028128B" w:rsidRPr="00467809">
        <w:rPr>
          <w:rFonts w:cstheme="minorHAnsi"/>
          <w:lang w:eastAsia="pl-PL"/>
        </w:rPr>
        <w:t xml:space="preserve"> odbywają się następujące typy zajęć:</w:t>
      </w:r>
    </w:p>
    <w:p w14:paraId="24EC9434" w14:textId="679C4343" w:rsidR="00467809" w:rsidRDefault="0028128B" w:rsidP="00AB5427">
      <w:pPr>
        <w:rPr>
          <w:rFonts w:cstheme="minorHAnsi"/>
          <w:lang w:eastAsia="pl-PL"/>
        </w:rPr>
      </w:pPr>
      <w:r w:rsidRPr="00AB5427">
        <w:rPr>
          <w:rFonts w:cstheme="minorHAnsi"/>
          <w:lang w:eastAsia="pl-PL"/>
        </w:rPr>
        <w:t>a)</w:t>
      </w:r>
      <w:r w:rsidR="008346B8" w:rsidRPr="00AB5427">
        <w:rPr>
          <w:rFonts w:cstheme="minorHAnsi"/>
          <w:lang w:eastAsia="pl-PL"/>
        </w:rPr>
        <w:t xml:space="preserve"> indywidualne korzystanie z aktywności w ramach strefy </w:t>
      </w:r>
      <w:r w:rsidR="003D62F7" w:rsidRPr="00AB5427">
        <w:rPr>
          <w:rFonts w:cstheme="minorHAnsi"/>
          <w:lang w:eastAsia="pl-PL"/>
        </w:rPr>
        <w:t xml:space="preserve"> w terminach wskazanych w miesięcznych harmonogramach, które są publikowane na stronie internetowej i w mediach społecznościowych Muzeum</w:t>
      </w:r>
      <w:r w:rsidR="00D03CD6" w:rsidRPr="00AB5427">
        <w:rPr>
          <w:rFonts w:cstheme="minorHAnsi"/>
          <w:lang w:eastAsia="pl-PL"/>
        </w:rPr>
        <w:t xml:space="preserve"> w tym </w:t>
      </w:r>
      <w:r w:rsidR="00D03CD6" w:rsidRPr="00AB5427">
        <w:rPr>
          <w:rStyle w:val="Hipercze"/>
          <w:rFonts w:cstheme="minorHAnsi"/>
          <w:lang w:eastAsia="pl-PL"/>
        </w:rPr>
        <w:t>w grupi</w:t>
      </w:r>
      <w:r w:rsidR="00DA70EC">
        <w:rPr>
          <w:rStyle w:val="Hipercze"/>
          <w:rFonts w:cstheme="minorHAnsi"/>
          <w:lang w:eastAsia="pl-PL"/>
        </w:rPr>
        <w:t xml:space="preserve">e </w:t>
      </w:r>
      <w:proofErr w:type="spellStart"/>
      <w:r w:rsidR="00DA70EC">
        <w:rPr>
          <w:rStyle w:val="Hipercze"/>
          <w:rFonts w:cstheme="minorHAnsi"/>
          <w:lang w:eastAsia="pl-PL"/>
        </w:rPr>
        <w:t>fb</w:t>
      </w:r>
      <w:proofErr w:type="spellEnd"/>
      <w:r w:rsidR="00DA70EC">
        <w:rPr>
          <w:rStyle w:val="Hipercze"/>
          <w:rFonts w:cstheme="minorHAnsi"/>
          <w:lang w:eastAsia="pl-PL"/>
        </w:rPr>
        <w:t xml:space="preserve"> Małe Łazienki Królewskie - </w:t>
      </w:r>
      <w:r w:rsidR="00D03CD6" w:rsidRPr="00AB5427">
        <w:rPr>
          <w:rStyle w:val="Hipercze"/>
          <w:rFonts w:cstheme="minorHAnsi"/>
          <w:lang w:eastAsia="pl-PL"/>
        </w:rPr>
        <w:t>https://www.facebook.com/groups/406870244485118</w:t>
      </w:r>
      <w:r w:rsidR="008346B8" w:rsidRPr="00AB5427">
        <w:rPr>
          <w:rFonts w:cstheme="minorHAnsi"/>
          <w:lang w:eastAsia="pl-PL"/>
        </w:rPr>
        <w:t>;</w:t>
      </w:r>
    </w:p>
    <w:p w14:paraId="22FE5C72" w14:textId="77777777" w:rsidR="00467809" w:rsidRDefault="0028128B" w:rsidP="00467809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>b) warsztaty rodzinne i wydarzenia specjalne – dla dzieci wraz z</w:t>
      </w:r>
      <w:r w:rsidR="008346B8" w:rsidRPr="00467809">
        <w:rPr>
          <w:rFonts w:cstheme="minorHAnsi"/>
          <w:lang w:eastAsia="pl-PL"/>
        </w:rPr>
        <w:t xml:space="preserve"> </w:t>
      </w:r>
      <w:r w:rsidRPr="00467809">
        <w:rPr>
          <w:rFonts w:cstheme="minorHAnsi"/>
          <w:lang w:eastAsia="pl-PL"/>
        </w:rPr>
        <w:t xml:space="preserve">opiekunami, organizowane zgodnie </w:t>
      </w:r>
      <w:r w:rsidR="00467809">
        <w:rPr>
          <w:rFonts w:cstheme="minorHAnsi"/>
          <w:lang w:eastAsia="pl-PL"/>
        </w:rPr>
        <w:br/>
      </w:r>
      <w:r w:rsidRPr="00467809">
        <w:rPr>
          <w:rFonts w:cstheme="minorHAnsi"/>
          <w:lang w:eastAsia="pl-PL"/>
        </w:rPr>
        <w:t>z ofertą zamieszczoną na stronie</w:t>
      </w:r>
      <w:r w:rsidR="008346B8" w:rsidRPr="00467809">
        <w:rPr>
          <w:rFonts w:cstheme="minorHAnsi"/>
          <w:lang w:eastAsia="pl-PL"/>
        </w:rPr>
        <w:t xml:space="preserve"> </w:t>
      </w:r>
      <w:hyperlink r:id="rId8" w:history="1">
        <w:r w:rsidR="008346B8" w:rsidRPr="00467809">
          <w:rPr>
            <w:rStyle w:val="Hipercze"/>
            <w:rFonts w:cstheme="minorHAnsi"/>
            <w:lang w:eastAsia="pl-PL"/>
          </w:rPr>
          <w:t>https://www.lazienki-krolewskie.pl/pl/edukacja/rodziny-i-dzieci</w:t>
        </w:r>
      </w:hyperlink>
      <w:r w:rsidR="008346B8" w:rsidRPr="00467809">
        <w:rPr>
          <w:rFonts w:cstheme="minorHAnsi"/>
          <w:lang w:eastAsia="pl-PL"/>
        </w:rPr>
        <w:t>;</w:t>
      </w:r>
    </w:p>
    <w:p w14:paraId="132D34D1" w14:textId="77777777" w:rsidR="00467809" w:rsidRDefault="0028128B" w:rsidP="00467809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>c) warsztaty dla grup zorganizowanych m.in. przedszkoli</w:t>
      </w:r>
      <w:r w:rsidR="008346B8" w:rsidRPr="00467809">
        <w:rPr>
          <w:rFonts w:cstheme="minorHAnsi"/>
          <w:lang w:eastAsia="pl-PL"/>
        </w:rPr>
        <w:t>, szkół, instytucji kultury itp.</w:t>
      </w:r>
      <w:r w:rsidRPr="00467809">
        <w:rPr>
          <w:rFonts w:cstheme="minorHAnsi"/>
          <w:lang w:eastAsia="pl-PL"/>
        </w:rPr>
        <w:t xml:space="preserve"> organizowane zgodnie z ofertą</w:t>
      </w:r>
      <w:r w:rsidR="008346B8" w:rsidRPr="00467809">
        <w:rPr>
          <w:rFonts w:cstheme="minorHAnsi"/>
          <w:lang w:eastAsia="pl-PL"/>
        </w:rPr>
        <w:t xml:space="preserve"> </w:t>
      </w:r>
      <w:r w:rsidRPr="00467809">
        <w:rPr>
          <w:rFonts w:cstheme="minorHAnsi"/>
          <w:lang w:eastAsia="pl-PL"/>
        </w:rPr>
        <w:t xml:space="preserve">zamieszczoną na stronie </w:t>
      </w:r>
      <w:hyperlink r:id="rId9" w:history="1">
        <w:r w:rsidR="008346B8" w:rsidRPr="00467809">
          <w:rPr>
            <w:rStyle w:val="Hipercze"/>
            <w:rFonts w:cstheme="minorHAnsi"/>
            <w:lang w:eastAsia="pl-PL"/>
          </w:rPr>
          <w:t>https://www.lazienki-krolewskie.pl/pl/edukacja</w:t>
        </w:r>
      </w:hyperlink>
      <w:r w:rsidR="00715DEC">
        <w:rPr>
          <w:rStyle w:val="Hipercze"/>
          <w:rFonts w:cstheme="minorHAnsi"/>
          <w:lang w:eastAsia="pl-PL"/>
        </w:rPr>
        <w:t>;</w:t>
      </w:r>
    </w:p>
    <w:p w14:paraId="485000A1" w14:textId="77777777" w:rsidR="00467809" w:rsidRDefault="0028128B" w:rsidP="00467809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 xml:space="preserve">d) </w:t>
      </w:r>
      <w:r w:rsidR="00C9184B" w:rsidRPr="00467809">
        <w:rPr>
          <w:rFonts w:cstheme="minorHAnsi"/>
          <w:lang w:eastAsia="pl-PL"/>
        </w:rPr>
        <w:t>warsztaty dla grup o indywidualnych potrzebach</w:t>
      </w:r>
      <w:r w:rsidR="00A46A5F">
        <w:rPr>
          <w:rFonts w:cstheme="minorHAnsi"/>
          <w:lang w:eastAsia="pl-PL"/>
        </w:rPr>
        <w:t xml:space="preserve"> organizowane </w:t>
      </w:r>
      <w:r w:rsidR="00FC6121">
        <w:rPr>
          <w:rFonts w:cstheme="minorHAnsi"/>
          <w:lang w:eastAsia="pl-PL"/>
        </w:rPr>
        <w:t>po wcześniejszej</w:t>
      </w:r>
      <w:r w:rsidR="00A46A5F">
        <w:rPr>
          <w:rFonts w:cstheme="minorHAnsi"/>
          <w:lang w:eastAsia="pl-PL"/>
        </w:rPr>
        <w:t xml:space="preserve"> rezerwacji</w:t>
      </w:r>
      <w:r w:rsidR="00715DEC">
        <w:rPr>
          <w:rFonts w:cstheme="minorHAnsi"/>
          <w:lang w:eastAsia="pl-PL"/>
        </w:rPr>
        <w:t>.</w:t>
      </w:r>
    </w:p>
    <w:p w14:paraId="20116921" w14:textId="70CD4E48" w:rsidR="00AB5427" w:rsidRDefault="00AB5427" w:rsidP="003D05BA">
      <w:pPr>
        <w:jc w:val="center"/>
        <w:rPr>
          <w:rFonts w:cstheme="minorHAnsi"/>
          <w:lang w:eastAsia="pl-PL"/>
        </w:rPr>
      </w:pPr>
    </w:p>
    <w:p w14:paraId="0F412468" w14:textId="77777777" w:rsidR="00DA70EC" w:rsidRDefault="00DA70EC" w:rsidP="003D05BA">
      <w:pPr>
        <w:jc w:val="center"/>
        <w:rPr>
          <w:rFonts w:cstheme="minorHAnsi"/>
          <w:lang w:eastAsia="pl-PL"/>
        </w:rPr>
      </w:pPr>
    </w:p>
    <w:p w14:paraId="4C0113DA" w14:textId="0B323469" w:rsidR="003D05BA" w:rsidRDefault="0028128B" w:rsidP="003D05BA">
      <w:pPr>
        <w:jc w:val="center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lastRenderedPageBreak/>
        <w:t xml:space="preserve">§ 2 </w:t>
      </w:r>
      <w:r w:rsidR="00467809">
        <w:rPr>
          <w:rFonts w:cstheme="minorHAnsi"/>
          <w:lang w:eastAsia="pl-PL"/>
        </w:rPr>
        <w:t>Bilety</w:t>
      </w:r>
      <w:r w:rsidRPr="0028128B">
        <w:rPr>
          <w:rFonts w:cstheme="minorHAnsi"/>
          <w:lang w:eastAsia="pl-PL"/>
        </w:rPr>
        <w:br/>
      </w:r>
    </w:p>
    <w:p w14:paraId="60636178" w14:textId="77777777" w:rsidR="00467809" w:rsidRPr="00467809" w:rsidRDefault="00467809" w:rsidP="00467809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1. </w:t>
      </w:r>
      <w:r w:rsidR="0028128B" w:rsidRPr="00467809">
        <w:rPr>
          <w:rFonts w:cstheme="minorHAnsi"/>
          <w:lang w:eastAsia="pl-PL"/>
        </w:rPr>
        <w:t xml:space="preserve">Korzystanie z oferty </w:t>
      </w:r>
      <w:r w:rsidR="00C9184B" w:rsidRPr="00467809">
        <w:rPr>
          <w:rFonts w:cstheme="minorHAnsi"/>
          <w:lang w:eastAsia="pl-PL"/>
        </w:rPr>
        <w:t>„</w:t>
      </w:r>
      <w:r w:rsidR="0028128B" w:rsidRPr="00467809">
        <w:rPr>
          <w:rFonts w:cstheme="minorHAnsi"/>
          <w:lang w:eastAsia="pl-PL"/>
        </w:rPr>
        <w:t>M</w:t>
      </w:r>
      <w:r w:rsidR="00C9184B" w:rsidRPr="00467809">
        <w:rPr>
          <w:rFonts w:cstheme="minorHAnsi"/>
          <w:lang w:eastAsia="pl-PL"/>
        </w:rPr>
        <w:t>aluję”</w:t>
      </w:r>
      <w:r w:rsidR="0028128B" w:rsidRPr="00467809">
        <w:rPr>
          <w:rFonts w:cstheme="minorHAnsi"/>
          <w:lang w:eastAsia="pl-PL"/>
        </w:rPr>
        <w:t xml:space="preserve"> jest możliwe:</w:t>
      </w:r>
    </w:p>
    <w:p w14:paraId="5F9F192D" w14:textId="309637BB" w:rsidR="00FC6121" w:rsidRDefault="0028128B" w:rsidP="00467809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 xml:space="preserve">a) </w:t>
      </w:r>
      <w:r w:rsidR="00715DEC">
        <w:rPr>
          <w:rFonts w:cstheme="minorHAnsi"/>
          <w:lang w:eastAsia="pl-PL"/>
        </w:rPr>
        <w:t>nieo</w:t>
      </w:r>
      <w:r w:rsidR="008772A4">
        <w:rPr>
          <w:rFonts w:cstheme="minorHAnsi"/>
          <w:lang w:eastAsia="pl-PL"/>
        </w:rPr>
        <w:t>d</w:t>
      </w:r>
      <w:r w:rsidR="00715DEC">
        <w:rPr>
          <w:rFonts w:cstheme="minorHAnsi"/>
          <w:lang w:eastAsia="pl-PL"/>
        </w:rPr>
        <w:t xml:space="preserve">płatnie: </w:t>
      </w:r>
      <w:r w:rsidRPr="00467809">
        <w:rPr>
          <w:rFonts w:cstheme="minorHAnsi"/>
          <w:lang w:eastAsia="pl-PL"/>
        </w:rPr>
        <w:t xml:space="preserve">w </w:t>
      </w:r>
      <w:r w:rsidR="00FC6121">
        <w:rPr>
          <w:rFonts w:cstheme="minorHAnsi"/>
          <w:lang w:eastAsia="pl-PL"/>
        </w:rPr>
        <w:t>piątk</w:t>
      </w:r>
      <w:r w:rsidR="00715DEC">
        <w:rPr>
          <w:rFonts w:cstheme="minorHAnsi"/>
          <w:lang w:eastAsia="pl-PL"/>
        </w:rPr>
        <w:t>i</w:t>
      </w:r>
      <w:r w:rsidRPr="00467809">
        <w:rPr>
          <w:rFonts w:cstheme="minorHAnsi"/>
          <w:lang w:eastAsia="pl-PL"/>
        </w:rPr>
        <w:t xml:space="preserve"> </w:t>
      </w:r>
      <w:r w:rsidR="00FC6121">
        <w:rPr>
          <w:rFonts w:cstheme="minorHAnsi"/>
          <w:lang w:eastAsia="pl-PL"/>
        </w:rPr>
        <w:t xml:space="preserve">oraz </w:t>
      </w:r>
      <w:r w:rsidR="00715DEC">
        <w:rPr>
          <w:rFonts w:cstheme="minorHAnsi"/>
          <w:lang w:eastAsia="pl-PL"/>
        </w:rPr>
        <w:t xml:space="preserve">podczas </w:t>
      </w:r>
      <w:r w:rsidRPr="00467809">
        <w:rPr>
          <w:rFonts w:cstheme="minorHAnsi"/>
          <w:lang w:eastAsia="pl-PL"/>
        </w:rPr>
        <w:t>wydarzeń bezpłatnych</w:t>
      </w:r>
      <w:r w:rsidR="00715DEC">
        <w:rPr>
          <w:rFonts w:cstheme="minorHAnsi"/>
          <w:lang w:eastAsia="pl-PL"/>
        </w:rPr>
        <w:t>, o których</w:t>
      </w:r>
      <w:r w:rsidRPr="00467809">
        <w:rPr>
          <w:rFonts w:cstheme="minorHAnsi"/>
          <w:lang w:eastAsia="pl-PL"/>
        </w:rPr>
        <w:t xml:space="preserve"> </w:t>
      </w:r>
      <w:r w:rsidR="00FC6121">
        <w:rPr>
          <w:rFonts w:cstheme="minorHAnsi"/>
          <w:lang w:eastAsia="pl-PL"/>
        </w:rPr>
        <w:t>informacj</w:t>
      </w:r>
      <w:r w:rsidR="00715DEC">
        <w:rPr>
          <w:rFonts w:cstheme="minorHAnsi"/>
          <w:lang w:eastAsia="pl-PL"/>
        </w:rPr>
        <w:t>a</w:t>
      </w:r>
      <w:r w:rsidR="00FC6121">
        <w:rPr>
          <w:rFonts w:cstheme="minorHAnsi"/>
          <w:lang w:eastAsia="pl-PL"/>
        </w:rPr>
        <w:t xml:space="preserve"> </w:t>
      </w:r>
      <w:r w:rsidR="00715DEC">
        <w:rPr>
          <w:rFonts w:cstheme="minorHAnsi"/>
          <w:lang w:eastAsia="pl-PL"/>
        </w:rPr>
        <w:t xml:space="preserve">znajduje się </w:t>
      </w:r>
      <w:r w:rsidR="00FC6121">
        <w:rPr>
          <w:rFonts w:cstheme="minorHAnsi"/>
          <w:lang w:eastAsia="pl-PL"/>
        </w:rPr>
        <w:t xml:space="preserve">na stronie internetowej </w:t>
      </w:r>
      <w:hyperlink r:id="rId10" w:history="1">
        <w:r w:rsidR="00FC6121" w:rsidRPr="00FD4DC1">
          <w:rPr>
            <w:rStyle w:val="Hipercze"/>
            <w:rFonts w:cstheme="minorHAnsi"/>
            <w:lang w:eastAsia="pl-PL"/>
          </w:rPr>
          <w:t>www.lazienki-krolewskie.pl</w:t>
        </w:r>
      </w:hyperlink>
      <w:r w:rsidRPr="00467809">
        <w:rPr>
          <w:rFonts w:cstheme="minorHAnsi"/>
          <w:lang w:eastAsia="pl-PL"/>
        </w:rPr>
        <w:t>;</w:t>
      </w:r>
      <w:r w:rsidR="00FC6121">
        <w:rPr>
          <w:rFonts w:cstheme="minorHAnsi"/>
          <w:lang w:eastAsia="pl-PL"/>
        </w:rPr>
        <w:t xml:space="preserve"> </w:t>
      </w:r>
    </w:p>
    <w:p w14:paraId="7595B25B" w14:textId="0DE4D289" w:rsidR="00FC6121" w:rsidRDefault="00715DEC" w:rsidP="00467809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b</w:t>
      </w:r>
      <w:r w:rsidR="0028128B" w:rsidRPr="00467809">
        <w:rPr>
          <w:rFonts w:cstheme="minorHAnsi"/>
          <w:lang w:eastAsia="pl-PL"/>
        </w:rPr>
        <w:t xml:space="preserve">) </w:t>
      </w:r>
      <w:r>
        <w:rPr>
          <w:rFonts w:cstheme="minorHAnsi"/>
          <w:lang w:eastAsia="pl-PL"/>
        </w:rPr>
        <w:t xml:space="preserve">odpłatnie: w pozostałych </w:t>
      </w:r>
      <w:r w:rsidR="0028128B" w:rsidRPr="00467809">
        <w:rPr>
          <w:rFonts w:cstheme="minorHAnsi"/>
          <w:lang w:eastAsia="pl-PL"/>
        </w:rPr>
        <w:t>przypadk</w:t>
      </w:r>
      <w:r>
        <w:rPr>
          <w:rFonts w:cstheme="minorHAnsi"/>
          <w:lang w:eastAsia="pl-PL"/>
        </w:rPr>
        <w:t>ach</w:t>
      </w:r>
      <w:r w:rsidR="0028128B" w:rsidRPr="00467809">
        <w:rPr>
          <w:rFonts w:cstheme="minorHAnsi"/>
          <w:lang w:eastAsia="pl-PL"/>
        </w:rPr>
        <w:t xml:space="preserve"> – na podstawie biletu zakupionego w kasie biletowej</w:t>
      </w:r>
      <w:r>
        <w:rPr>
          <w:rFonts w:cstheme="minorHAnsi"/>
          <w:lang w:eastAsia="pl-PL"/>
        </w:rPr>
        <w:t xml:space="preserve"> </w:t>
      </w:r>
      <w:r w:rsidR="0028128B" w:rsidRPr="00467809">
        <w:rPr>
          <w:rFonts w:cstheme="minorHAnsi"/>
          <w:lang w:eastAsia="pl-PL"/>
        </w:rPr>
        <w:t>Muzeum; bilet ważny zgodnie ze</w:t>
      </w:r>
      <w:r w:rsidR="00FC6121">
        <w:rPr>
          <w:rFonts w:cstheme="minorHAnsi"/>
          <w:lang w:eastAsia="pl-PL"/>
        </w:rPr>
        <w:t xml:space="preserve"> </w:t>
      </w:r>
      <w:r w:rsidR="0028128B" w:rsidRPr="00467809">
        <w:rPr>
          <w:rFonts w:cstheme="minorHAnsi"/>
          <w:lang w:eastAsia="pl-PL"/>
        </w:rPr>
        <w:t>wskazaną na nim datą i godziną.</w:t>
      </w:r>
    </w:p>
    <w:p w14:paraId="0AE83330" w14:textId="77777777" w:rsidR="00467809" w:rsidRDefault="0028128B" w:rsidP="00467809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 xml:space="preserve">2. </w:t>
      </w:r>
      <w:r w:rsidR="00FC6121">
        <w:rPr>
          <w:rFonts w:cstheme="minorHAnsi"/>
          <w:lang w:eastAsia="pl-PL"/>
        </w:rPr>
        <w:t>B</w:t>
      </w:r>
      <w:r w:rsidRPr="00467809">
        <w:rPr>
          <w:rFonts w:cstheme="minorHAnsi"/>
          <w:lang w:eastAsia="pl-PL"/>
        </w:rPr>
        <w:t>ilet wstępu</w:t>
      </w:r>
      <w:r w:rsidR="00FC6121">
        <w:rPr>
          <w:rFonts w:cstheme="minorHAnsi"/>
          <w:lang w:eastAsia="pl-PL"/>
        </w:rPr>
        <w:t xml:space="preserve"> na strefę „Maluję” i wydarzenia jej towarzyszące</w:t>
      </w:r>
      <w:r w:rsidRPr="00467809">
        <w:rPr>
          <w:rFonts w:cstheme="minorHAnsi"/>
          <w:lang w:eastAsia="pl-PL"/>
        </w:rPr>
        <w:t xml:space="preserve"> nie uprawnia do wejścia na wystawę stałą lub</w:t>
      </w:r>
      <w:r w:rsidR="00FC6121">
        <w:rPr>
          <w:rFonts w:cstheme="minorHAnsi"/>
          <w:lang w:eastAsia="pl-PL"/>
        </w:rPr>
        <w:t xml:space="preserve"> </w:t>
      </w:r>
      <w:r w:rsidRPr="00467809">
        <w:rPr>
          <w:rFonts w:cstheme="minorHAnsi"/>
          <w:lang w:eastAsia="pl-PL"/>
        </w:rPr>
        <w:t>wystawy czasowe Muzeum oraz inne biletowane wydarzenia.</w:t>
      </w:r>
    </w:p>
    <w:p w14:paraId="522010A9" w14:textId="77777777" w:rsidR="00AB5427" w:rsidRDefault="0028128B" w:rsidP="00AB5427">
      <w:pPr>
        <w:jc w:val="both"/>
      </w:pPr>
      <w:r w:rsidRPr="00467809">
        <w:rPr>
          <w:rFonts w:cstheme="minorHAnsi"/>
          <w:lang w:eastAsia="pl-PL"/>
        </w:rPr>
        <w:t>3. Aktualny cennik biletów znajduje się na stronie internetowej Muzeum i w kasach.</w:t>
      </w:r>
      <w:r w:rsidR="00AB5427">
        <w:rPr>
          <w:rFonts w:cstheme="minorHAnsi"/>
          <w:lang w:eastAsia="pl-PL"/>
        </w:rPr>
        <w:t xml:space="preserve"> Więcej informacji o aktualnym cenniku można znaleźć na stronie internetowej:</w:t>
      </w:r>
      <w:r w:rsidR="00AB5427" w:rsidRPr="00C9184B">
        <w:t xml:space="preserve"> </w:t>
      </w:r>
    </w:p>
    <w:p w14:paraId="09008218" w14:textId="6B44F2C2" w:rsidR="00467809" w:rsidRDefault="00C92592" w:rsidP="00467809">
      <w:pPr>
        <w:jc w:val="both"/>
        <w:rPr>
          <w:rFonts w:cstheme="minorHAnsi"/>
          <w:lang w:eastAsia="pl-PL"/>
        </w:rPr>
      </w:pPr>
      <w:hyperlink r:id="rId11" w:history="1">
        <w:r w:rsidR="00AB5427" w:rsidRPr="00F14C55">
          <w:rPr>
            <w:rStyle w:val="Hipercze"/>
            <w:rFonts w:cstheme="minorHAnsi"/>
            <w:lang w:eastAsia="pl-PL"/>
          </w:rPr>
          <w:t>www.lazienki-krolewskie.pl/pl/zwiedzanie/cennik</w:t>
        </w:r>
      </w:hyperlink>
    </w:p>
    <w:p w14:paraId="738B9B65" w14:textId="05FD85AF" w:rsidR="00467809" w:rsidRDefault="0028128B" w:rsidP="00A46A5F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 xml:space="preserve">4. </w:t>
      </w:r>
      <w:r w:rsidR="00FC6121">
        <w:rPr>
          <w:rFonts w:cstheme="minorHAnsi"/>
          <w:lang w:eastAsia="pl-PL"/>
        </w:rPr>
        <w:t>B</w:t>
      </w:r>
      <w:r w:rsidRPr="00467809">
        <w:rPr>
          <w:rFonts w:cstheme="minorHAnsi"/>
          <w:lang w:eastAsia="pl-PL"/>
        </w:rPr>
        <w:t>ilety na</w:t>
      </w:r>
      <w:r w:rsidR="00FC6121">
        <w:rPr>
          <w:rFonts w:cstheme="minorHAnsi"/>
          <w:lang w:eastAsia="pl-PL"/>
        </w:rPr>
        <w:t xml:space="preserve"> strefę „Maluję” i</w:t>
      </w:r>
      <w:r w:rsidRPr="00467809">
        <w:rPr>
          <w:rFonts w:cstheme="minorHAnsi"/>
          <w:lang w:eastAsia="pl-PL"/>
        </w:rPr>
        <w:t xml:space="preserve"> wydarzenia odbywające się w </w:t>
      </w:r>
      <w:r w:rsidR="00C9184B" w:rsidRPr="00467809">
        <w:rPr>
          <w:rFonts w:cstheme="minorHAnsi"/>
          <w:lang w:eastAsia="pl-PL"/>
        </w:rPr>
        <w:t>„</w:t>
      </w:r>
      <w:r w:rsidRPr="00467809">
        <w:rPr>
          <w:rFonts w:cstheme="minorHAnsi"/>
          <w:lang w:eastAsia="pl-PL"/>
        </w:rPr>
        <w:t>M</w:t>
      </w:r>
      <w:r w:rsidR="00C9184B" w:rsidRPr="00467809">
        <w:rPr>
          <w:rFonts w:cstheme="minorHAnsi"/>
          <w:lang w:eastAsia="pl-PL"/>
        </w:rPr>
        <w:t>aluję”</w:t>
      </w:r>
      <w:r w:rsidR="00FC6121">
        <w:rPr>
          <w:rFonts w:cstheme="minorHAnsi"/>
          <w:lang w:eastAsia="pl-PL"/>
        </w:rPr>
        <w:t xml:space="preserve"> </w:t>
      </w:r>
      <w:r w:rsidRPr="00467809">
        <w:rPr>
          <w:rFonts w:cstheme="minorHAnsi"/>
          <w:lang w:eastAsia="pl-PL"/>
        </w:rPr>
        <w:t>można kupić w kas</w:t>
      </w:r>
      <w:r w:rsidR="00FC6121">
        <w:rPr>
          <w:rFonts w:cstheme="minorHAnsi"/>
          <w:lang w:eastAsia="pl-PL"/>
        </w:rPr>
        <w:t>ach</w:t>
      </w:r>
      <w:r w:rsidRPr="00467809">
        <w:rPr>
          <w:rFonts w:cstheme="minorHAnsi"/>
          <w:lang w:eastAsia="pl-PL"/>
        </w:rPr>
        <w:t xml:space="preserve"> biletow</w:t>
      </w:r>
      <w:r w:rsidR="00FC6121">
        <w:rPr>
          <w:rFonts w:cstheme="minorHAnsi"/>
          <w:lang w:eastAsia="pl-PL"/>
        </w:rPr>
        <w:t>ych</w:t>
      </w:r>
      <w:r w:rsidRPr="00467809">
        <w:rPr>
          <w:rFonts w:cstheme="minorHAnsi"/>
          <w:lang w:eastAsia="pl-PL"/>
        </w:rPr>
        <w:t xml:space="preserve"> </w:t>
      </w:r>
      <w:r w:rsidR="00715DEC">
        <w:rPr>
          <w:rFonts w:cstheme="minorHAnsi"/>
          <w:lang w:eastAsia="pl-PL"/>
        </w:rPr>
        <w:t>M</w:t>
      </w:r>
      <w:r w:rsidRPr="00467809">
        <w:rPr>
          <w:rFonts w:cstheme="minorHAnsi"/>
          <w:lang w:eastAsia="pl-PL"/>
        </w:rPr>
        <w:t>uzeum</w:t>
      </w:r>
      <w:r w:rsidR="00F14C55">
        <w:rPr>
          <w:rFonts w:cstheme="minorHAnsi"/>
          <w:lang w:eastAsia="pl-PL"/>
        </w:rPr>
        <w:t>: w Starej Kordegardzie</w:t>
      </w:r>
      <w:r w:rsidR="00AB5427">
        <w:rPr>
          <w:rFonts w:cstheme="minorHAnsi"/>
          <w:lang w:eastAsia="pl-PL"/>
        </w:rPr>
        <w:t xml:space="preserve"> i</w:t>
      </w:r>
      <w:r w:rsidR="00715DEC">
        <w:rPr>
          <w:rFonts w:cstheme="minorHAnsi"/>
          <w:lang w:eastAsia="pl-PL"/>
        </w:rPr>
        <w:t xml:space="preserve"> </w:t>
      </w:r>
      <w:r w:rsidR="00FC6121">
        <w:rPr>
          <w:rFonts w:cstheme="minorHAnsi"/>
          <w:lang w:eastAsia="pl-PL"/>
        </w:rPr>
        <w:t>w kasie Podchorążówki</w:t>
      </w:r>
      <w:r w:rsidR="00F14C55">
        <w:rPr>
          <w:rFonts w:cstheme="minorHAnsi"/>
          <w:lang w:eastAsia="pl-PL"/>
        </w:rPr>
        <w:t xml:space="preserve">. </w:t>
      </w:r>
    </w:p>
    <w:p w14:paraId="4DD5793C" w14:textId="3DFDD7AC" w:rsidR="00467809" w:rsidRDefault="0028128B" w:rsidP="00467809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 xml:space="preserve">5. Zakup biletów oraz rezerwacja miejsc na wydarzenia </w:t>
      </w:r>
      <w:r w:rsidR="00DA70EC">
        <w:rPr>
          <w:rFonts w:cstheme="minorHAnsi"/>
          <w:lang w:eastAsia="pl-PL"/>
        </w:rPr>
        <w:t xml:space="preserve">jest możliwa pod warunkiem </w:t>
      </w:r>
      <w:r w:rsidRPr="00467809">
        <w:rPr>
          <w:rFonts w:cstheme="minorHAnsi"/>
          <w:lang w:eastAsia="pl-PL"/>
        </w:rPr>
        <w:t>dostępności miejsc.</w:t>
      </w:r>
    </w:p>
    <w:p w14:paraId="1ECE90E4" w14:textId="2179E47D" w:rsidR="00CA01D2" w:rsidRDefault="00CA01D2" w:rsidP="00467809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6. Rezerwacji miejsc można dokonać drogą mailową na adres: </w:t>
      </w:r>
      <w:hyperlink r:id="rId12" w:history="1">
        <w:r w:rsidRPr="00446370">
          <w:rPr>
            <w:rStyle w:val="Hipercze"/>
            <w:rFonts w:cstheme="minorHAnsi"/>
            <w:lang w:eastAsia="pl-PL"/>
          </w:rPr>
          <w:t>rezerwacje@lazienki-krolewskie.pl</w:t>
        </w:r>
      </w:hyperlink>
      <w:r>
        <w:rPr>
          <w:rFonts w:cstheme="minorHAnsi"/>
          <w:lang w:eastAsia="pl-PL"/>
        </w:rPr>
        <w:t xml:space="preserve">, podając </w:t>
      </w:r>
      <w:r w:rsidR="00350DC8">
        <w:rPr>
          <w:rFonts w:cstheme="minorHAnsi"/>
          <w:lang w:eastAsia="pl-PL"/>
        </w:rPr>
        <w:t xml:space="preserve">datę i godzinę wejścia </w:t>
      </w:r>
      <w:r>
        <w:rPr>
          <w:rFonts w:cstheme="minorHAnsi"/>
          <w:lang w:eastAsia="pl-PL"/>
        </w:rPr>
        <w:t xml:space="preserve">oraz </w:t>
      </w:r>
      <w:r w:rsidRPr="00411397">
        <w:rPr>
          <w:rFonts w:cstheme="minorHAnsi"/>
          <w:lang w:eastAsia="pl-PL"/>
        </w:rPr>
        <w:t>imię i nazwisko osoby, która dokonuje zapisu i liczbę osób, która weźmie udział w wydarzeniu.</w:t>
      </w:r>
    </w:p>
    <w:p w14:paraId="1198E344" w14:textId="3A8BD5B5" w:rsidR="00467809" w:rsidRDefault="00CA01D2" w:rsidP="00467809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7</w:t>
      </w:r>
      <w:r w:rsidR="0028128B" w:rsidRPr="00467809">
        <w:rPr>
          <w:rFonts w:cstheme="minorHAnsi"/>
          <w:lang w:eastAsia="pl-PL"/>
        </w:rPr>
        <w:t>. Kasa przyjmuje płatność w złotówkach</w:t>
      </w:r>
      <w:r w:rsidR="00AE3C36" w:rsidRPr="00467809">
        <w:rPr>
          <w:rFonts w:cstheme="minorHAnsi"/>
          <w:lang w:eastAsia="pl-PL"/>
        </w:rPr>
        <w:t xml:space="preserve"> oraz akceptuje karty płatnicze.</w:t>
      </w:r>
    </w:p>
    <w:p w14:paraId="315373D5" w14:textId="21925C3E" w:rsidR="00467809" w:rsidRDefault="00CA01D2" w:rsidP="00467809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8</w:t>
      </w:r>
      <w:r w:rsidR="0028128B" w:rsidRPr="00467809">
        <w:rPr>
          <w:rFonts w:cstheme="minorHAnsi"/>
          <w:lang w:eastAsia="pl-PL"/>
        </w:rPr>
        <w:t xml:space="preserve">. </w:t>
      </w:r>
      <w:r w:rsidR="00C37AB5">
        <w:rPr>
          <w:rFonts w:cstheme="minorHAnsi"/>
          <w:lang w:eastAsia="pl-PL"/>
        </w:rPr>
        <w:t>K</w:t>
      </w:r>
      <w:r w:rsidR="0028128B" w:rsidRPr="00467809">
        <w:rPr>
          <w:rFonts w:cstheme="minorHAnsi"/>
          <w:lang w:eastAsia="pl-PL"/>
        </w:rPr>
        <w:t xml:space="preserve">westie związane z zakupem biletów szczegółowo reguluje Regulamin sprzedaży biletów i zwiedzania Muzeum </w:t>
      </w:r>
      <w:r w:rsidR="00AE3C36" w:rsidRPr="00467809">
        <w:rPr>
          <w:rFonts w:cstheme="minorHAnsi"/>
          <w:lang w:eastAsia="pl-PL"/>
        </w:rPr>
        <w:t>Łazienki Królewskie</w:t>
      </w:r>
      <w:r w:rsidR="0028128B" w:rsidRPr="00467809">
        <w:rPr>
          <w:rFonts w:cstheme="minorHAnsi"/>
          <w:lang w:eastAsia="pl-PL"/>
        </w:rPr>
        <w:t xml:space="preserve"> dostępny na stronie internetowej </w:t>
      </w:r>
      <w:hyperlink r:id="rId13" w:history="1">
        <w:r w:rsidR="00AE3C36" w:rsidRPr="00467809">
          <w:rPr>
            <w:rStyle w:val="Hipercze"/>
            <w:rFonts w:cstheme="minorHAnsi"/>
            <w:lang w:eastAsia="pl-PL"/>
          </w:rPr>
          <w:t>www.lazienki-krolewskie.pl/pl/regulamin-zwiedzania</w:t>
        </w:r>
      </w:hyperlink>
    </w:p>
    <w:p w14:paraId="698F7AD5" w14:textId="06E9880D" w:rsidR="00467809" w:rsidRDefault="00CA01D2" w:rsidP="00467809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9</w:t>
      </w:r>
      <w:r w:rsidR="0028128B" w:rsidRPr="00467809">
        <w:rPr>
          <w:rFonts w:cstheme="minorHAnsi"/>
          <w:lang w:eastAsia="pl-PL"/>
        </w:rPr>
        <w:t>. Zapisy na warsztaty dla grup zorganizowanych oraz wybrane wydarzenia dokonywane są</w:t>
      </w:r>
      <w:r w:rsidR="0028128B" w:rsidRPr="00467809">
        <w:rPr>
          <w:rFonts w:cstheme="minorHAnsi"/>
          <w:lang w:eastAsia="pl-PL"/>
        </w:rPr>
        <w:br/>
        <w:t>drogą mailową - zgodnie z informacją dostępną w ofercie wydarzenia.</w:t>
      </w:r>
    </w:p>
    <w:p w14:paraId="40683005" w14:textId="4814FFD0" w:rsidR="00AE3C36" w:rsidRPr="00467809" w:rsidRDefault="00CA01D2" w:rsidP="00467809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10</w:t>
      </w:r>
      <w:r w:rsidR="00AE3C36" w:rsidRPr="00467809">
        <w:rPr>
          <w:rFonts w:cstheme="minorHAnsi"/>
          <w:lang w:eastAsia="pl-PL"/>
        </w:rPr>
        <w:t xml:space="preserve">. </w:t>
      </w:r>
      <w:r w:rsidR="0028128B" w:rsidRPr="00467809">
        <w:rPr>
          <w:rFonts w:cstheme="minorHAnsi"/>
          <w:lang w:eastAsia="pl-PL"/>
        </w:rPr>
        <w:t xml:space="preserve">Potrzebę wystawienia faktury VAT należy zgłosić w momencie dokonywania rezerwacji. </w:t>
      </w:r>
    </w:p>
    <w:p w14:paraId="408609A7" w14:textId="5E52A80E" w:rsidR="00AE3C36" w:rsidRDefault="0028128B" w:rsidP="00AE3C36">
      <w:pPr>
        <w:jc w:val="center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br/>
        <w:t xml:space="preserve">§ </w:t>
      </w:r>
      <w:r w:rsidR="00AE3C36">
        <w:rPr>
          <w:rFonts w:cstheme="minorHAnsi"/>
          <w:lang w:eastAsia="pl-PL"/>
        </w:rPr>
        <w:t>3</w:t>
      </w:r>
      <w:r w:rsidRPr="0028128B">
        <w:rPr>
          <w:rFonts w:cstheme="minorHAnsi"/>
          <w:lang w:eastAsia="pl-PL"/>
        </w:rPr>
        <w:t xml:space="preserve"> Zasady pobytu w </w:t>
      </w:r>
      <w:r w:rsidR="00AE3C36">
        <w:rPr>
          <w:rFonts w:cstheme="minorHAnsi"/>
          <w:lang w:eastAsia="pl-PL"/>
        </w:rPr>
        <w:t>„</w:t>
      </w:r>
      <w:r w:rsidRPr="0028128B">
        <w:rPr>
          <w:rFonts w:cstheme="minorHAnsi"/>
          <w:lang w:eastAsia="pl-PL"/>
        </w:rPr>
        <w:t>M</w:t>
      </w:r>
      <w:r w:rsidR="00AE3C36">
        <w:rPr>
          <w:rFonts w:cstheme="minorHAnsi"/>
          <w:lang w:eastAsia="pl-PL"/>
        </w:rPr>
        <w:t>aluję”</w:t>
      </w:r>
    </w:p>
    <w:p w14:paraId="712D22CF" w14:textId="77777777" w:rsidR="00467809" w:rsidRDefault="0028128B" w:rsidP="00467809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br/>
        <w:t xml:space="preserve">1. Przed wejściem do </w:t>
      </w:r>
      <w:r w:rsidR="00AE3C36">
        <w:rPr>
          <w:rFonts w:cstheme="minorHAnsi"/>
          <w:lang w:eastAsia="pl-PL"/>
        </w:rPr>
        <w:t>„</w:t>
      </w:r>
      <w:r w:rsidRPr="0028128B">
        <w:rPr>
          <w:rFonts w:cstheme="minorHAnsi"/>
          <w:lang w:eastAsia="pl-PL"/>
        </w:rPr>
        <w:t>M</w:t>
      </w:r>
      <w:r w:rsidR="00AE3C36">
        <w:rPr>
          <w:rFonts w:cstheme="minorHAnsi"/>
          <w:lang w:eastAsia="pl-PL"/>
        </w:rPr>
        <w:t>aluję”</w:t>
      </w:r>
      <w:r w:rsidRPr="0028128B">
        <w:rPr>
          <w:rFonts w:cstheme="minorHAnsi"/>
          <w:lang w:eastAsia="pl-PL"/>
        </w:rPr>
        <w:t xml:space="preserve"> należy zdjąć bądź zabezpieczyć wszelkie przedmioty, które mogą</w:t>
      </w:r>
      <w:r w:rsidRPr="0028128B">
        <w:rPr>
          <w:rFonts w:cstheme="minorHAnsi"/>
          <w:lang w:eastAsia="pl-PL"/>
        </w:rPr>
        <w:br/>
        <w:t>stanowić potencjalne zagrożenie podczas zabawy</w:t>
      </w:r>
      <w:r w:rsidR="00C37AB5">
        <w:rPr>
          <w:rFonts w:cstheme="minorHAnsi"/>
          <w:lang w:eastAsia="pl-PL"/>
        </w:rPr>
        <w:t>.</w:t>
      </w:r>
    </w:p>
    <w:p w14:paraId="6B9D428D" w14:textId="7FC96E7E" w:rsidR="00467809" w:rsidRDefault="00AE3C36" w:rsidP="00467809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2. </w:t>
      </w:r>
      <w:r w:rsidR="00C37AB5">
        <w:rPr>
          <w:rFonts w:cstheme="minorHAnsi"/>
          <w:lang w:eastAsia="pl-PL"/>
        </w:rPr>
        <w:t>W strefie</w:t>
      </w:r>
      <w:r>
        <w:rPr>
          <w:rFonts w:cstheme="minorHAnsi"/>
          <w:lang w:eastAsia="pl-PL"/>
        </w:rPr>
        <w:t xml:space="preserve"> „Maluję”</w:t>
      </w:r>
      <w:r w:rsidR="0028128B" w:rsidRPr="0028128B">
        <w:rPr>
          <w:rFonts w:cstheme="minorHAnsi"/>
          <w:lang w:eastAsia="pl-PL"/>
        </w:rPr>
        <w:t xml:space="preserve"> zarówno dorośli, jak i dzieci</w:t>
      </w:r>
      <w:r w:rsidR="00BD5AAC">
        <w:rPr>
          <w:rFonts w:cstheme="minorHAnsi"/>
          <w:lang w:eastAsia="pl-PL"/>
        </w:rPr>
        <w:t>,</w:t>
      </w:r>
      <w:r w:rsidR="0028128B" w:rsidRPr="0028128B">
        <w:rPr>
          <w:rFonts w:cstheme="minorHAnsi"/>
          <w:lang w:eastAsia="pl-PL"/>
        </w:rPr>
        <w:t xml:space="preserve"> zobowiązani są do zdjęcia obuwia</w:t>
      </w:r>
      <w:r w:rsidR="0028128B" w:rsidRPr="0028128B">
        <w:rPr>
          <w:rFonts w:cstheme="minorHAnsi"/>
          <w:lang w:eastAsia="pl-PL"/>
        </w:rPr>
        <w:br/>
      </w:r>
      <w:r>
        <w:rPr>
          <w:rFonts w:cstheme="minorHAnsi"/>
          <w:lang w:eastAsia="pl-PL"/>
        </w:rPr>
        <w:t>zewnętrznego</w:t>
      </w:r>
      <w:r w:rsidR="0028128B" w:rsidRPr="0028128B">
        <w:rPr>
          <w:rFonts w:cstheme="minorHAnsi"/>
          <w:lang w:eastAsia="pl-PL"/>
        </w:rPr>
        <w:t>. Użytkownicy mogą korzystać z własnego obuwia zmiennego, mogą wejść w skarpetkach</w:t>
      </w:r>
      <w:r>
        <w:rPr>
          <w:rFonts w:cstheme="minorHAnsi"/>
          <w:lang w:eastAsia="pl-PL"/>
        </w:rPr>
        <w:t xml:space="preserve"> </w:t>
      </w:r>
      <w:r w:rsidR="0028128B" w:rsidRPr="0028128B">
        <w:rPr>
          <w:rFonts w:cstheme="minorHAnsi"/>
          <w:lang w:eastAsia="pl-PL"/>
        </w:rPr>
        <w:t xml:space="preserve">(najlepiej z podeszwą antypoślizgową), lub </w:t>
      </w:r>
      <w:r>
        <w:rPr>
          <w:rFonts w:cstheme="minorHAnsi"/>
          <w:lang w:eastAsia="pl-PL"/>
        </w:rPr>
        <w:t>założyć</w:t>
      </w:r>
      <w:r w:rsidR="0028128B" w:rsidRPr="0028128B">
        <w:rPr>
          <w:rFonts w:cstheme="minorHAnsi"/>
          <w:lang w:eastAsia="pl-PL"/>
        </w:rPr>
        <w:t xml:space="preserve"> dostępne w </w:t>
      </w:r>
      <w:r>
        <w:rPr>
          <w:rFonts w:cstheme="minorHAnsi"/>
          <w:lang w:eastAsia="pl-PL"/>
        </w:rPr>
        <w:t>„</w:t>
      </w:r>
      <w:r w:rsidR="0028128B" w:rsidRPr="0028128B">
        <w:rPr>
          <w:rFonts w:cstheme="minorHAnsi"/>
          <w:lang w:eastAsia="pl-PL"/>
        </w:rPr>
        <w:t>M</w:t>
      </w:r>
      <w:r>
        <w:rPr>
          <w:rFonts w:cstheme="minorHAnsi"/>
          <w:lang w:eastAsia="pl-PL"/>
        </w:rPr>
        <w:t>aluję”</w:t>
      </w:r>
      <w:r w:rsidR="0028128B" w:rsidRPr="0028128B">
        <w:rPr>
          <w:rFonts w:cstheme="minorHAnsi"/>
          <w:lang w:eastAsia="pl-PL"/>
        </w:rPr>
        <w:t xml:space="preserve"> o</w:t>
      </w:r>
      <w:r>
        <w:rPr>
          <w:rFonts w:cstheme="minorHAnsi"/>
          <w:lang w:eastAsia="pl-PL"/>
        </w:rPr>
        <w:t>chraniacze na obuwie</w:t>
      </w:r>
      <w:r w:rsidR="0028128B" w:rsidRPr="0028128B">
        <w:rPr>
          <w:rFonts w:cstheme="minorHAnsi"/>
          <w:lang w:eastAsia="pl-PL"/>
        </w:rPr>
        <w:t>.</w:t>
      </w:r>
    </w:p>
    <w:p w14:paraId="0B0F1609" w14:textId="0659ABB0" w:rsidR="00467809" w:rsidRDefault="0028128B" w:rsidP="00467809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3. Okrycia wierzchnie należy pozostawić w szatni</w:t>
      </w:r>
      <w:r w:rsidR="00AE3C36">
        <w:rPr>
          <w:rFonts w:cstheme="minorHAnsi"/>
          <w:lang w:eastAsia="pl-PL"/>
        </w:rPr>
        <w:t xml:space="preserve"> przy wejściu na strefę „Maluję”. W</w:t>
      </w:r>
      <w:r w:rsidRPr="0028128B">
        <w:rPr>
          <w:rFonts w:cstheme="minorHAnsi"/>
          <w:lang w:eastAsia="pl-PL"/>
        </w:rPr>
        <w:t>ózki dziecięce</w:t>
      </w:r>
      <w:r w:rsidR="00AE3C36">
        <w:rPr>
          <w:rFonts w:cstheme="minorHAnsi"/>
          <w:lang w:eastAsia="pl-PL"/>
        </w:rPr>
        <w:t>, hulajnogi i rowerki dziecięce</w:t>
      </w:r>
      <w:r w:rsidRPr="0028128B">
        <w:rPr>
          <w:rFonts w:cstheme="minorHAnsi"/>
          <w:lang w:eastAsia="pl-PL"/>
        </w:rPr>
        <w:t xml:space="preserve"> </w:t>
      </w:r>
      <w:r w:rsidR="00AE3C36">
        <w:rPr>
          <w:rFonts w:cstheme="minorHAnsi"/>
          <w:lang w:eastAsia="pl-PL"/>
        </w:rPr>
        <w:t>należy pozostawić i</w:t>
      </w:r>
      <w:r w:rsidRPr="0028128B">
        <w:rPr>
          <w:rFonts w:cstheme="minorHAnsi"/>
          <w:lang w:eastAsia="pl-PL"/>
        </w:rPr>
        <w:t xml:space="preserve"> zabezpieczyć przy wejściu do </w:t>
      </w:r>
      <w:r w:rsidR="00AE3C36">
        <w:rPr>
          <w:rFonts w:cstheme="minorHAnsi"/>
          <w:lang w:eastAsia="pl-PL"/>
        </w:rPr>
        <w:t>Starej Kordegardy w podcieniach obiektu</w:t>
      </w:r>
      <w:r w:rsidRPr="0028128B">
        <w:rPr>
          <w:rFonts w:cstheme="minorHAnsi"/>
          <w:lang w:eastAsia="pl-PL"/>
        </w:rPr>
        <w:t>. Za</w:t>
      </w:r>
      <w:r w:rsidR="00AE3C36">
        <w:rPr>
          <w:rFonts w:cstheme="minorHAnsi"/>
          <w:lang w:eastAsia="pl-PL"/>
        </w:rPr>
        <w:t xml:space="preserve"> rzeczy</w:t>
      </w:r>
      <w:r w:rsidRPr="0028128B">
        <w:rPr>
          <w:rFonts w:cstheme="minorHAnsi"/>
          <w:lang w:eastAsia="pl-PL"/>
        </w:rPr>
        <w:t xml:space="preserve"> pozostawione przed </w:t>
      </w:r>
      <w:r w:rsidR="00C37AB5">
        <w:rPr>
          <w:rFonts w:cstheme="minorHAnsi"/>
          <w:lang w:eastAsia="pl-PL"/>
        </w:rPr>
        <w:t>Starą Kordeg</w:t>
      </w:r>
      <w:r w:rsidR="008772A4">
        <w:rPr>
          <w:rFonts w:cstheme="minorHAnsi"/>
          <w:lang w:eastAsia="pl-PL"/>
        </w:rPr>
        <w:t>a</w:t>
      </w:r>
      <w:r w:rsidR="00C37AB5">
        <w:rPr>
          <w:rFonts w:cstheme="minorHAnsi"/>
          <w:lang w:eastAsia="pl-PL"/>
        </w:rPr>
        <w:t>rdą</w:t>
      </w:r>
      <w:r w:rsidRPr="0028128B">
        <w:rPr>
          <w:rFonts w:cstheme="minorHAnsi"/>
          <w:lang w:eastAsia="pl-PL"/>
        </w:rPr>
        <w:t xml:space="preserve"> Muzeum nie ponosi odpowiedzialności.</w:t>
      </w:r>
    </w:p>
    <w:p w14:paraId="5CCCFFA8" w14:textId="77777777" w:rsidR="00467809" w:rsidRDefault="0028128B" w:rsidP="00467809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lastRenderedPageBreak/>
        <w:t xml:space="preserve">4. W </w:t>
      </w:r>
      <w:r w:rsidR="00AE3C36">
        <w:rPr>
          <w:rFonts w:cstheme="minorHAnsi"/>
          <w:lang w:eastAsia="pl-PL"/>
        </w:rPr>
        <w:t>„Maluję”</w:t>
      </w:r>
      <w:r w:rsidRPr="0028128B">
        <w:rPr>
          <w:rFonts w:cstheme="minorHAnsi"/>
          <w:lang w:eastAsia="pl-PL"/>
        </w:rPr>
        <w:t xml:space="preserve"> obowiązuje całkowity zakaz:</w:t>
      </w:r>
    </w:p>
    <w:p w14:paraId="3F78A633" w14:textId="77777777" w:rsidR="00467809" w:rsidRDefault="0028128B" w:rsidP="00467809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a) spożywania alkoholu i środków odurzających;</w:t>
      </w:r>
    </w:p>
    <w:p w14:paraId="128CC806" w14:textId="77777777" w:rsidR="00467809" w:rsidRDefault="0028128B" w:rsidP="00467809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b) palenia tytoniu oraz używania tzw. papierosów elektronicznych.</w:t>
      </w:r>
    </w:p>
    <w:p w14:paraId="3DE24B52" w14:textId="77777777" w:rsidR="00467809" w:rsidRDefault="0028128B" w:rsidP="00467809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5. Jedzenie i picie dozwolone jest wyłącznie w wyznaczonej strefie</w:t>
      </w:r>
      <w:r w:rsidR="00AE3C36">
        <w:rPr>
          <w:rFonts w:cstheme="minorHAnsi"/>
          <w:lang w:eastAsia="pl-PL"/>
        </w:rPr>
        <w:t xml:space="preserve"> wskazanej przez pracownika „Maluję”</w:t>
      </w:r>
      <w:r w:rsidRPr="0028128B">
        <w:rPr>
          <w:rFonts w:cstheme="minorHAnsi"/>
          <w:lang w:eastAsia="pl-PL"/>
        </w:rPr>
        <w:t>. Z uwagi na</w:t>
      </w:r>
      <w:r w:rsidR="00AE3C36"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>bezpieczeństwo dzieci jedzenie gorących posiłków może odbywać się wyłącznie za zgodą</w:t>
      </w:r>
      <w:r w:rsidR="00AE3C36"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 xml:space="preserve">pracownika </w:t>
      </w:r>
      <w:r w:rsidR="00AE3C36">
        <w:rPr>
          <w:rFonts w:cstheme="minorHAnsi"/>
          <w:lang w:eastAsia="pl-PL"/>
        </w:rPr>
        <w:t>„</w:t>
      </w:r>
      <w:r w:rsidRPr="0028128B">
        <w:rPr>
          <w:rFonts w:cstheme="minorHAnsi"/>
          <w:lang w:eastAsia="pl-PL"/>
        </w:rPr>
        <w:t>M</w:t>
      </w:r>
      <w:r w:rsidR="00AE3C36">
        <w:rPr>
          <w:rFonts w:cstheme="minorHAnsi"/>
          <w:lang w:eastAsia="pl-PL"/>
        </w:rPr>
        <w:t>aluję”</w:t>
      </w:r>
      <w:r w:rsidRPr="0028128B">
        <w:rPr>
          <w:rFonts w:cstheme="minorHAnsi"/>
          <w:lang w:eastAsia="pl-PL"/>
        </w:rPr>
        <w:t>.</w:t>
      </w:r>
    </w:p>
    <w:p w14:paraId="2D706B06" w14:textId="77777777" w:rsidR="00467809" w:rsidRDefault="00C37AB5" w:rsidP="00467809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6</w:t>
      </w:r>
      <w:r w:rsidR="0028128B" w:rsidRPr="0028128B">
        <w:rPr>
          <w:rFonts w:cstheme="minorHAnsi"/>
          <w:lang w:eastAsia="pl-PL"/>
        </w:rPr>
        <w:t>. Obowiązek dopilnowania prawidłowego zachowania dzieci spoczywa na opiekunie</w:t>
      </w:r>
      <w:r w:rsidR="0028128B" w:rsidRPr="0028128B">
        <w:rPr>
          <w:rFonts w:cstheme="minorHAnsi"/>
          <w:lang w:eastAsia="pl-PL"/>
        </w:rPr>
        <w:br/>
        <w:t>dziecka.</w:t>
      </w:r>
    </w:p>
    <w:p w14:paraId="4CC67DAD" w14:textId="67C37E61" w:rsidR="00467809" w:rsidRDefault="00C37AB5" w:rsidP="00467809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7</w:t>
      </w:r>
      <w:r w:rsidR="0028128B" w:rsidRPr="0028128B">
        <w:rPr>
          <w:rFonts w:cstheme="minorHAnsi"/>
          <w:lang w:eastAsia="pl-PL"/>
        </w:rPr>
        <w:t xml:space="preserve">. Podczas </w:t>
      </w:r>
      <w:r w:rsidR="00BD5AAC">
        <w:rPr>
          <w:rFonts w:cstheme="minorHAnsi"/>
          <w:lang w:eastAsia="pl-PL"/>
        </w:rPr>
        <w:t xml:space="preserve"> przebywania w strefie „Maluję”</w:t>
      </w:r>
      <w:r w:rsidR="00BD5AAC" w:rsidRPr="0028128B">
        <w:rPr>
          <w:rFonts w:cstheme="minorHAnsi"/>
          <w:lang w:eastAsia="pl-PL"/>
        </w:rPr>
        <w:t xml:space="preserve"> </w:t>
      </w:r>
      <w:r w:rsidR="00BD5AAC">
        <w:rPr>
          <w:rFonts w:cstheme="minorHAnsi"/>
          <w:lang w:eastAsia="pl-PL"/>
        </w:rPr>
        <w:t>-</w:t>
      </w:r>
      <w:r w:rsidR="00BD5AAC" w:rsidRPr="0028128B">
        <w:rPr>
          <w:rFonts w:cstheme="minorHAnsi"/>
          <w:lang w:eastAsia="pl-PL"/>
        </w:rPr>
        <w:t xml:space="preserve"> </w:t>
      </w:r>
      <w:r w:rsidR="0028128B" w:rsidRPr="0028128B">
        <w:rPr>
          <w:rFonts w:cstheme="minorHAnsi"/>
          <w:lang w:eastAsia="pl-PL"/>
        </w:rPr>
        <w:t>należy stosować się do uwag i zaleceń pracowników</w:t>
      </w:r>
      <w:r w:rsidR="00AC4D1A">
        <w:rPr>
          <w:rFonts w:cstheme="minorHAnsi"/>
          <w:lang w:eastAsia="pl-PL"/>
        </w:rPr>
        <w:t xml:space="preserve"> Muzeum</w:t>
      </w:r>
      <w:r w:rsidR="00DA70EC">
        <w:rPr>
          <w:rFonts w:cstheme="minorHAnsi"/>
          <w:lang w:eastAsia="pl-PL"/>
        </w:rPr>
        <w:t>.</w:t>
      </w:r>
    </w:p>
    <w:p w14:paraId="75D02E09" w14:textId="77777777" w:rsidR="00467809" w:rsidRDefault="00C37AB5" w:rsidP="00467809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8</w:t>
      </w:r>
      <w:r w:rsidR="0028128B" w:rsidRPr="0028128B">
        <w:rPr>
          <w:rFonts w:cstheme="minorHAnsi"/>
          <w:lang w:eastAsia="pl-PL"/>
        </w:rPr>
        <w:t>. Ze stanowisk należy korzystać zgodnie z ich przeznaczeniem.</w:t>
      </w:r>
    </w:p>
    <w:p w14:paraId="4E830774" w14:textId="0C3B36D1" w:rsidR="00467809" w:rsidRDefault="00C37AB5" w:rsidP="00467809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9</w:t>
      </w:r>
      <w:r w:rsidR="0028128B" w:rsidRPr="0028128B">
        <w:rPr>
          <w:rFonts w:cstheme="minorHAnsi"/>
          <w:lang w:eastAsia="pl-PL"/>
        </w:rPr>
        <w:t xml:space="preserve">. Użytkownik jest zobowiązany zgłaszać pracownikom </w:t>
      </w:r>
      <w:r w:rsidR="00AC4D1A">
        <w:rPr>
          <w:rFonts w:cstheme="minorHAnsi"/>
          <w:lang w:eastAsia="pl-PL"/>
        </w:rPr>
        <w:t xml:space="preserve">Muzeum </w:t>
      </w:r>
      <w:r w:rsidR="0028128B" w:rsidRPr="0028128B">
        <w:rPr>
          <w:rFonts w:cstheme="minorHAnsi"/>
          <w:lang w:eastAsia="pl-PL"/>
        </w:rPr>
        <w:t>wszelkie awarie, uszkodzenia i</w:t>
      </w:r>
      <w:r w:rsidR="0028128B" w:rsidRPr="0028128B">
        <w:rPr>
          <w:rFonts w:cstheme="minorHAnsi"/>
          <w:lang w:eastAsia="pl-PL"/>
        </w:rPr>
        <w:br/>
        <w:t xml:space="preserve">zniszczenia wyposażenia </w:t>
      </w:r>
      <w:r w:rsidR="00467809">
        <w:rPr>
          <w:rFonts w:cstheme="minorHAnsi"/>
          <w:lang w:eastAsia="pl-PL"/>
        </w:rPr>
        <w:t>„</w:t>
      </w:r>
      <w:r w:rsidR="0028128B" w:rsidRPr="0028128B">
        <w:rPr>
          <w:rFonts w:cstheme="minorHAnsi"/>
          <w:lang w:eastAsia="pl-PL"/>
        </w:rPr>
        <w:t>M</w:t>
      </w:r>
      <w:r w:rsidR="00467809">
        <w:rPr>
          <w:rFonts w:cstheme="minorHAnsi"/>
          <w:lang w:eastAsia="pl-PL"/>
        </w:rPr>
        <w:t>aluję”</w:t>
      </w:r>
      <w:r w:rsidR="0028128B" w:rsidRPr="0028128B">
        <w:rPr>
          <w:rFonts w:cstheme="minorHAnsi"/>
          <w:lang w:eastAsia="pl-PL"/>
        </w:rPr>
        <w:t>, jak również nieszczęśliwe zdarzenia losowe, wypadki lub</w:t>
      </w:r>
      <w:r w:rsidR="0028128B" w:rsidRPr="0028128B">
        <w:rPr>
          <w:rFonts w:cstheme="minorHAnsi"/>
          <w:lang w:eastAsia="pl-PL"/>
        </w:rPr>
        <w:br/>
        <w:t xml:space="preserve">zachowania osób trzecich stwarzające zagrożenie w </w:t>
      </w:r>
      <w:r w:rsidR="00467809">
        <w:rPr>
          <w:rFonts w:cstheme="minorHAnsi"/>
          <w:lang w:eastAsia="pl-PL"/>
        </w:rPr>
        <w:t>„</w:t>
      </w:r>
      <w:r w:rsidR="0028128B" w:rsidRPr="0028128B">
        <w:rPr>
          <w:rFonts w:cstheme="minorHAnsi"/>
          <w:lang w:eastAsia="pl-PL"/>
        </w:rPr>
        <w:t>M</w:t>
      </w:r>
      <w:r w:rsidR="00467809">
        <w:rPr>
          <w:rFonts w:cstheme="minorHAnsi"/>
          <w:lang w:eastAsia="pl-PL"/>
        </w:rPr>
        <w:t>aluję”</w:t>
      </w:r>
      <w:r w:rsidR="0028128B" w:rsidRPr="0028128B">
        <w:rPr>
          <w:rFonts w:cstheme="minorHAnsi"/>
          <w:lang w:eastAsia="pl-PL"/>
        </w:rPr>
        <w:t>.</w:t>
      </w:r>
    </w:p>
    <w:p w14:paraId="13C1D478" w14:textId="41AAC124" w:rsidR="00467809" w:rsidRDefault="00467809" w:rsidP="00467809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1</w:t>
      </w:r>
      <w:r w:rsidR="00C37AB5">
        <w:rPr>
          <w:rFonts w:cstheme="minorHAnsi"/>
          <w:lang w:eastAsia="pl-PL"/>
        </w:rPr>
        <w:t>0</w:t>
      </w:r>
      <w:r>
        <w:rPr>
          <w:rFonts w:cstheme="minorHAnsi"/>
          <w:lang w:eastAsia="pl-PL"/>
        </w:rPr>
        <w:t xml:space="preserve">. Pracownik </w:t>
      </w:r>
      <w:r w:rsidR="00AC4D1A">
        <w:rPr>
          <w:rFonts w:cstheme="minorHAnsi"/>
          <w:lang w:eastAsia="pl-PL"/>
        </w:rPr>
        <w:t>Muzeum</w:t>
      </w:r>
      <w:r w:rsidR="0028128B" w:rsidRPr="0028128B">
        <w:rPr>
          <w:rFonts w:cstheme="minorHAnsi"/>
          <w:lang w:eastAsia="pl-PL"/>
        </w:rPr>
        <w:t xml:space="preserve"> może żądać opuszczenia </w:t>
      </w:r>
      <w:r w:rsidR="00AC4D1A">
        <w:rPr>
          <w:rFonts w:cstheme="minorHAnsi"/>
          <w:lang w:eastAsia="pl-PL"/>
        </w:rPr>
        <w:t xml:space="preserve">strefy </w:t>
      </w:r>
      <w:r>
        <w:rPr>
          <w:rFonts w:cstheme="minorHAnsi"/>
          <w:lang w:eastAsia="pl-PL"/>
        </w:rPr>
        <w:t>„Maluję”</w:t>
      </w:r>
      <w:r w:rsidR="0028128B" w:rsidRPr="0028128B">
        <w:rPr>
          <w:rFonts w:cstheme="minorHAnsi"/>
          <w:lang w:eastAsia="pl-PL"/>
        </w:rPr>
        <w:t xml:space="preserve"> przez osoby naruszające Regulamin lub ogó</w:t>
      </w:r>
      <w:r w:rsidR="00DA70EC">
        <w:rPr>
          <w:rFonts w:cstheme="minorHAnsi"/>
          <w:lang w:eastAsia="pl-PL"/>
        </w:rPr>
        <w:t xml:space="preserve">lnie przyjęte normy zachowania, </w:t>
      </w:r>
      <w:r w:rsidR="0028128B" w:rsidRPr="0028128B">
        <w:rPr>
          <w:rFonts w:cstheme="minorHAnsi"/>
          <w:lang w:eastAsia="pl-PL"/>
        </w:rPr>
        <w:t>osoby stwarzające zagrożenie dla innych użytkowników oraz</w:t>
      </w:r>
      <w:r w:rsidR="00DA70EC">
        <w:rPr>
          <w:rFonts w:cstheme="minorHAnsi"/>
          <w:lang w:eastAsia="pl-PL"/>
        </w:rPr>
        <w:t xml:space="preserve"> stwarzające ryzyko uszkodzenia </w:t>
      </w:r>
      <w:r w:rsidR="0028128B" w:rsidRPr="0028128B">
        <w:rPr>
          <w:rFonts w:cstheme="minorHAnsi"/>
          <w:lang w:eastAsia="pl-PL"/>
        </w:rPr>
        <w:t xml:space="preserve">stanowisk znajdujących się na terenie </w:t>
      </w:r>
      <w:r w:rsidR="00411397">
        <w:rPr>
          <w:rFonts w:cstheme="minorHAnsi"/>
          <w:lang w:eastAsia="pl-PL"/>
        </w:rPr>
        <w:t xml:space="preserve">strefy </w:t>
      </w:r>
      <w:r>
        <w:rPr>
          <w:rFonts w:cstheme="minorHAnsi"/>
          <w:lang w:eastAsia="pl-PL"/>
        </w:rPr>
        <w:t>„Maluję”</w:t>
      </w:r>
      <w:r w:rsidR="0028128B" w:rsidRPr="0028128B">
        <w:rPr>
          <w:rFonts w:cstheme="minorHAnsi"/>
          <w:lang w:eastAsia="pl-PL"/>
        </w:rPr>
        <w:t>, a także takie, k</w:t>
      </w:r>
      <w:r w:rsidR="00DA70EC">
        <w:rPr>
          <w:rFonts w:cstheme="minorHAnsi"/>
          <w:lang w:eastAsia="pl-PL"/>
        </w:rPr>
        <w:t xml:space="preserve">tóre nie stosują się do poleceń </w:t>
      </w:r>
      <w:r w:rsidR="0028128B" w:rsidRPr="0028128B">
        <w:rPr>
          <w:rFonts w:cstheme="minorHAnsi"/>
          <w:lang w:eastAsia="pl-PL"/>
        </w:rPr>
        <w:t xml:space="preserve">pracowników </w:t>
      </w:r>
      <w:r w:rsidR="00411397">
        <w:rPr>
          <w:rFonts w:cstheme="minorHAnsi"/>
          <w:lang w:eastAsia="pl-PL"/>
        </w:rPr>
        <w:t>Muzeum</w:t>
      </w:r>
      <w:r w:rsidR="0028128B" w:rsidRPr="0028128B">
        <w:rPr>
          <w:rFonts w:cstheme="minorHAnsi"/>
          <w:lang w:eastAsia="pl-PL"/>
        </w:rPr>
        <w:t>. Koszty zakupu biletów nie zostaną w takim przypadku zwrócone.</w:t>
      </w:r>
    </w:p>
    <w:p w14:paraId="0E00C595" w14:textId="782A27D7" w:rsidR="00467809" w:rsidRDefault="0028128B" w:rsidP="00467809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1</w:t>
      </w:r>
      <w:r w:rsidR="00C37AB5">
        <w:rPr>
          <w:rFonts w:cstheme="minorHAnsi"/>
          <w:lang w:eastAsia="pl-PL"/>
        </w:rPr>
        <w:t>1</w:t>
      </w:r>
      <w:r w:rsidRPr="0028128B">
        <w:rPr>
          <w:rFonts w:cstheme="minorHAnsi"/>
          <w:lang w:eastAsia="pl-PL"/>
        </w:rPr>
        <w:t>. Opiekun dziecka jest zobowi</w:t>
      </w:r>
      <w:r w:rsidR="00DA70EC">
        <w:rPr>
          <w:rFonts w:cstheme="minorHAnsi"/>
          <w:lang w:eastAsia="pl-PL"/>
        </w:rPr>
        <w:t xml:space="preserve">ązany do sprawowania opieki nad </w:t>
      </w:r>
      <w:r w:rsidRPr="0028128B">
        <w:rPr>
          <w:rFonts w:cstheme="minorHAnsi"/>
          <w:lang w:eastAsia="pl-PL"/>
        </w:rPr>
        <w:t xml:space="preserve">podopiecznym/podopiecznymi przez cały czas obecności na terenie </w:t>
      </w:r>
      <w:r w:rsidR="00467809">
        <w:rPr>
          <w:rFonts w:cstheme="minorHAnsi"/>
          <w:lang w:eastAsia="pl-PL"/>
        </w:rPr>
        <w:t>„Maluję”</w:t>
      </w:r>
      <w:r w:rsidR="00DA70EC">
        <w:rPr>
          <w:rFonts w:cstheme="minorHAnsi"/>
          <w:lang w:eastAsia="pl-PL"/>
        </w:rPr>
        <w:t xml:space="preserve">, odpowiada za </w:t>
      </w:r>
      <w:r w:rsidRPr="0028128B">
        <w:rPr>
          <w:rFonts w:cstheme="minorHAnsi"/>
          <w:lang w:eastAsia="pl-PL"/>
        </w:rPr>
        <w:t>jego/ich bezpieczeństwo oraz szkody przez niego/nich wyrządzone.</w:t>
      </w:r>
    </w:p>
    <w:p w14:paraId="0C26E601" w14:textId="1D248A45" w:rsidR="00C75FE1" w:rsidRDefault="0028128B" w:rsidP="00467809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1</w:t>
      </w:r>
      <w:r w:rsidR="00C37AB5">
        <w:rPr>
          <w:rFonts w:cstheme="minorHAnsi"/>
          <w:lang w:eastAsia="pl-PL"/>
        </w:rPr>
        <w:t>2</w:t>
      </w:r>
      <w:r w:rsidRPr="0028128B">
        <w:rPr>
          <w:rFonts w:cstheme="minorHAnsi"/>
          <w:lang w:eastAsia="pl-PL"/>
        </w:rPr>
        <w:t xml:space="preserve">. Opiekun dziecka przyjmuje do wiadomości, że korzystanie z </w:t>
      </w:r>
      <w:r w:rsidR="00467809">
        <w:rPr>
          <w:rFonts w:cstheme="minorHAnsi"/>
          <w:lang w:eastAsia="pl-PL"/>
        </w:rPr>
        <w:t>„Maluję”</w:t>
      </w:r>
      <w:r w:rsidRPr="0028128B">
        <w:rPr>
          <w:rFonts w:cstheme="minorHAnsi"/>
          <w:lang w:eastAsia="pl-PL"/>
        </w:rPr>
        <w:t xml:space="preserve"> zgodnie z jego</w:t>
      </w:r>
      <w:r w:rsidRPr="0028128B">
        <w:rPr>
          <w:rFonts w:cstheme="minorHAnsi"/>
          <w:lang w:eastAsia="pl-PL"/>
        </w:rPr>
        <w:br/>
        <w:t>przeznaczeniem wymaga aktywności ruchowej dziecka, co może się wiązać z ryzykiem</w:t>
      </w:r>
      <w:r w:rsidRPr="0028128B">
        <w:rPr>
          <w:rFonts w:cstheme="minorHAnsi"/>
          <w:lang w:eastAsia="pl-PL"/>
        </w:rPr>
        <w:br/>
        <w:t>stłuczeń, zadrapań i innych urazów będących następstwem upadków, potknięć, zderzeń i</w:t>
      </w:r>
      <w:r w:rsidRPr="0028128B">
        <w:rPr>
          <w:rFonts w:cstheme="minorHAnsi"/>
          <w:lang w:eastAsia="pl-PL"/>
        </w:rPr>
        <w:br/>
        <w:t xml:space="preserve">innych podobnych przypadkowych zdarzeń. </w:t>
      </w:r>
      <w:r w:rsidR="00C75FE1">
        <w:rPr>
          <w:rFonts w:cstheme="minorHAnsi"/>
          <w:lang w:eastAsia="pl-PL"/>
        </w:rPr>
        <w:t>Opiekun przyjmuje do wiadomości, że w</w:t>
      </w:r>
      <w:r w:rsidRPr="0028128B">
        <w:rPr>
          <w:rFonts w:cstheme="minorHAnsi"/>
          <w:lang w:eastAsia="pl-PL"/>
        </w:rPr>
        <w:t>yżej wymi</w:t>
      </w:r>
      <w:r w:rsidR="00DA70EC">
        <w:rPr>
          <w:rFonts w:cstheme="minorHAnsi"/>
          <w:lang w:eastAsia="pl-PL"/>
        </w:rPr>
        <w:t xml:space="preserve">enione ryzyka mogą powstać mimo </w:t>
      </w:r>
      <w:r w:rsidRPr="0028128B">
        <w:rPr>
          <w:rFonts w:cstheme="minorHAnsi"/>
          <w:lang w:eastAsia="pl-PL"/>
        </w:rPr>
        <w:t>dołożenia przez Muzeum wszelkich starań w zapewnieniu bezpiecznej przestrzeni dla dzieci</w:t>
      </w:r>
      <w:r w:rsidR="00C37AB5">
        <w:rPr>
          <w:rFonts w:cstheme="minorHAnsi"/>
          <w:lang w:eastAsia="pl-PL"/>
        </w:rPr>
        <w:t xml:space="preserve">. </w:t>
      </w:r>
      <w:r w:rsidRPr="0028128B">
        <w:rPr>
          <w:rFonts w:cstheme="minorHAnsi"/>
          <w:lang w:eastAsia="pl-PL"/>
        </w:rPr>
        <w:t>Każdy opiekun jest zobowiązany do własnej, samodzielnej oceny ryzyka zabawy</w:t>
      </w:r>
      <w:r w:rsidRPr="0028128B">
        <w:rPr>
          <w:rFonts w:cstheme="minorHAnsi"/>
          <w:lang w:eastAsia="pl-PL"/>
        </w:rPr>
        <w:br/>
        <w:t>podopiecznego/podopiecznych, adekwatnej do wieku, stanu zdrowia oraz stopnia rozwoju</w:t>
      </w:r>
      <w:r w:rsidRPr="0028128B">
        <w:rPr>
          <w:rFonts w:cstheme="minorHAnsi"/>
          <w:lang w:eastAsia="pl-PL"/>
        </w:rPr>
        <w:br/>
        <w:t xml:space="preserve">podopiecznego/podopiecznych. </w:t>
      </w:r>
    </w:p>
    <w:p w14:paraId="4EA88B44" w14:textId="39C0C55D" w:rsidR="00467809" w:rsidRDefault="00C75FE1" w:rsidP="00467809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13. Podejmując decyzję o skorzystaniu z oferty „Maluję”, opiekun  przyjmuje na siebie ryzyko, opisane w ust. 12 powyżej i</w:t>
      </w:r>
      <w:r w:rsidR="0028128B" w:rsidRPr="0028128B">
        <w:rPr>
          <w:rFonts w:cstheme="minorHAnsi"/>
          <w:lang w:eastAsia="pl-PL"/>
        </w:rPr>
        <w:t xml:space="preserve"> jednocześni</w:t>
      </w:r>
      <w:r w:rsidR="00DA70EC">
        <w:rPr>
          <w:rFonts w:cstheme="minorHAnsi"/>
          <w:lang w:eastAsia="pl-PL"/>
        </w:rPr>
        <w:t xml:space="preserve">e zobowiązuje się do zachowania </w:t>
      </w:r>
      <w:r w:rsidR="0028128B" w:rsidRPr="0028128B">
        <w:rPr>
          <w:rFonts w:cstheme="minorHAnsi"/>
          <w:lang w:eastAsia="pl-PL"/>
        </w:rPr>
        <w:t>szcz</w:t>
      </w:r>
      <w:r w:rsidR="00DA70EC">
        <w:rPr>
          <w:rFonts w:cstheme="minorHAnsi"/>
          <w:lang w:eastAsia="pl-PL"/>
        </w:rPr>
        <w:t xml:space="preserve">ególnej ostrożności i wzmożonej </w:t>
      </w:r>
      <w:r w:rsidR="0028128B" w:rsidRPr="0028128B">
        <w:rPr>
          <w:rFonts w:cstheme="minorHAnsi"/>
          <w:lang w:eastAsia="pl-PL"/>
        </w:rPr>
        <w:t xml:space="preserve">pieczy nad dzieckiem w trakcie przebywania w </w:t>
      </w:r>
      <w:r w:rsidR="00467809">
        <w:rPr>
          <w:rFonts w:cstheme="minorHAnsi"/>
          <w:lang w:eastAsia="pl-PL"/>
        </w:rPr>
        <w:t>„Maluję”</w:t>
      </w:r>
      <w:r w:rsidR="0028128B" w:rsidRPr="0028128B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lub podczas </w:t>
      </w:r>
      <w:r w:rsidR="0028128B" w:rsidRPr="0028128B">
        <w:rPr>
          <w:rFonts w:cstheme="minorHAnsi"/>
          <w:lang w:eastAsia="pl-PL"/>
        </w:rPr>
        <w:t>uczestnictwa w warsztatach.</w:t>
      </w:r>
    </w:p>
    <w:p w14:paraId="32F39B00" w14:textId="77777777" w:rsidR="00467809" w:rsidRDefault="0028128B" w:rsidP="00F832CD">
      <w:pPr>
        <w:spacing w:line="320" w:lineRule="exact"/>
        <w:jc w:val="center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br/>
        <w:t xml:space="preserve">§ </w:t>
      </w:r>
      <w:r w:rsidR="00A46A5F">
        <w:rPr>
          <w:rFonts w:cstheme="minorHAnsi"/>
          <w:lang w:eastAsia="pl-PL"/>
        </w:rPr>
        <w:t>4</w:t>
      </w:r>
      <w:r w:rsidRPr="0028128B">
        <w:rPr>
          <w:rFonts w:cstheme="minorHAnsi"/>
          <w:lang w:eastAsia="pl-PL"/>
        </w:rPr>
        <w:t xml:space="preserve"> Ochrona danych osobowych</w:t>
      </w:r>
    </w:p>
    <w:p w14:paraId="468E2D09" w14:textId="77777777" w:rsidR="00C37AB5" w:rsidRPr="00C37AB5" w:rsidRDefault="00C37AB5" w:rsidP="00F832CD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14:paraId="3CC28B28" w14:textId="272202B1" w:rsidR="00C37AB5" w:rsidRPr="00C37AB5" w:rsidRDefault="00C37AB5" w:rsidP="00F832CD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lastRenderedPageBreak/>
        <w:t xml:space="preserve">Administratorem Pana/Pani danych osobowych, jak również danych osobowych Pani/Pana członków rodziny, jeżeli zostaną podane przy zapisie, jest Muzeum Łazienki Królewskie w Warszawie, adres: ul. Agrykola 1, 00-460 Warszawa, NIP 7010794896, REGON 369111140, wpisane do Rejestru Instytucji Kultury prowadzonego przez Ministra Kultury i Dziedzictwa Narodowego pod nr 108/2018 („Administrator Danych”). </w:t>
      </w:r>
    </w:p>
    <w:p w14:paraId="0E6143E4" w14:textId="77777777" w:rsidR="00C37AB5" w:rsidRPr="00C37AB5" w:rsidRDefault="00C37AB5" w:rsidP="00F832CD">
      <w:pPr>
        <w:spacing w:line="320" w:lineRule="exact"/>
        <w:jc w:val="both"/>
        <w:rPr>
          <w:rFonts w:cstheme="minorHAnsi"/>
          <w:lang w:eastAsia="pl-PL"/>
        </w:rPr>
      </w:pPr>
    </w:p>
    <w:p w14:paraId="44764ACF" w14:textId="77777777" w:rsidR="00C37AB5" w:rsidRPr="00C37AB5" w:rsidRDefault="00C37AB5" w:rsidP="00F832CD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I. Dane kontaktowe Inspektora Ochrony Danych</w:t>
      </w:r>
    </w:p>
    <w:p w14:paraId="0920BDE5" w14:textId="77777777" w:rsidR="00C37AB5" w:rsidRPr="00C37AB5" w:rsidRDefault="00C37AB5" w:rsidP="00F832CD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14:paraId="71A4BC20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II. Cele i podstawy przetwarzania</w:t>
      </w:r>
    </w:p>
    <w:p w14:paraId="57D21A4C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 xml:space="preserve">Przetwarzamy </w:t>
      </w:r>
      <w:r>
        <w:rPr>
          <w:rFonts w:cstheme="minorHAnsi"/>
          <w:lang w:eastAsia="pl-PL"/>
        </w:rPr>
        <w:t xml:space="preserve">Pana/Pani </w:t>
      </w:r>
      <w:r w:rsidRPr="00C37AB5">
        <w:rPr>
          <w:rFonts w:cstheme="minorHAnsi"/>
          <w:lang w:eastAsia="pl-PL"/>
        </w:rPr>
        <w:t>dane osobowe</w:t>
      </w:r>
      <w:r>
        <w:rPr>
          <w:rFonts w:cstheme="minorHAnsi"/>
          <w:lang w:eastAsia="pl-PL"/>
        </w:rPr>
        <w:t xml:space="preserve"> oraz podane przez Pana/Panią dane osobowe Pana/Pani dziecka</w:t>
      </w:r>
      <w:r w:rsidRPr="00C37AB5">
        <w:rPr>
          <w:rFonts w:cstheme="minorHAnsi"/>
          <w:lang w:eastAsia="pl-PL"/>
        </w:rPr>
        <w:t>:</w:t>
      </w:r>
    </w:p>
    <w:p w14:paraId="3247CD6C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 xml:space="preserve">1) aby umożliwić </w:t>
      </w:r>
      <w:r>
        <w:rPr>
          <w:rFonts w:cstheme="minorHAnsi"/>
          <w:lang w:eastAsia="pl-PL"/>
        </w:rPr>
        <w:t>uczestnictwo w Strefie malarskiej „Maluje”</w:t>
      </w:r>
      <w:r w:rsidRPr="00C37AB5">
        <w:rPr>
          <w:rFonts w:cstheme="minorHAnsi"/>
          <w:lang w:eastAsia="pl-PL"/>
        </w:rPr>
        <w:t xml:space="preserve"> (w związku z dokonaną rezerwacją), organizowanych przez Administratora Danych, na podstawie zaakceptowanego przez Państwa Regulaminu (art. 6 ust. 1 lit. b RODO),</w:t>
      </w:r>
    </w:p>
    <w:p w14:paraId="07A06CB9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2) w celu spełnienia obowiązków prawnych ciążących na Administratorze, w szczególności wynikających z przepisów podatkowych (tj. na podstawie art. 6 ust. 1 lit. c RODO),</w:t>
      </w:r>
    </w:p>
    <w:p w14:paraId="3077A96F" w14:textId="77777777" w:rsidR="00C92592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3</w:t>
      </w:r>
      <w:r w:rsidRPr="00C37AB5">
        <w:rPr>
          <w:rFonts w:cstheme="minorHAnsi"/>
          <w:lang w:eastAsia="pl-PL"/>
        </w:rPr>
        <w:t>) w celu realizacji prawnie uzasadnionego interesu Administratora, rozumianego jako możliwość dochodzenia lub obrony przez Administratora ewentualnych roszczeń związanych z organizacją Spacerów (art. 6 ust. 1 lit. f RODO)</w:t>
      </w:r>
      <w:r>
        <w:rPr>
          <w:rFonts w:cstheme="minorHAnsi"/>
          <w:lang w:eastAsia="pl-PL"/>
        </w:rPr>
        <w:t>,</w:t>
      </w:r>
    </w:p>
    <w:p w14:paraId="79ABD1F3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4) w celu przesłania do Pana/Pani anonimowej ankiety, której celem jest pozyskanie anonimowych informacji o uczestnikach wydarzenia oraz o tym jak oceniają wydarzenie, co pozwoli na jego udoskonalenie w przyszłości – co stanowi uzasadniony interes Administratora (</w:t>
      </w:r>
      <w:r w:rsidRPr="00C37AB5">
        <w:rPr>
          <w:rFonts w:cstheme="minorHAnsi"/>
          <w:lang w:eastAsia="pl-PL"/>
        </w:rPr>
        <w:t>art. 6 ust. 1 lit. f RODO)</w:t>
      </w:r>
      <w:r>
        <w:rPr>
          <w:rFonts w:cstheme="minorHAnsi"/>
          <w:lang w:eastAsia="pl-PL"/>
        </w:rPr>
        <w:t>.</w:t>
      </w:r>
    </w:p>
    <w:p w14:paraId="4FA2542F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III. Okres przechowywania danych:</w:t>
      </w:r>
    </w:p>
    <w:p w14:paraId="2184611F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 xml:space="preserve">Dane osobowe Państwa będziemy przetwarzać przez czas </w:t>
      </w:r>
      <w:r>
        <w:rPr>
          <w:rFonts w:cstheme="minorHAnsi"/>
          <w:lang w:eastAsia="pl-PL"/>
        </w:rPr>
        <w:t>wizyty w strefie malarskiej „Maluję”</w:t>
      </w:r>
      <w:r w:rsidRPr="00C37AB5">
        <w:rPr>
          <w:rFonts w:cstheme="minorHAnsi"/>
          <w:lang w:eastAsia="pl-PL"/>
        </w:rPr>
        <w:t>, a po jego zakończeniu do czasu:</w:t>
      </w:r>
    </w:p>
    <w:p w14:paraId="6E8EB821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 xml:space="preserve">1) przedawnienia roszczeń z tytułu udziału w </w:t>
      </w:r>
      <w:r>
        <w:rPr>
          <w:rFonts w:cstheme="minorHAnsi"/>
          <w:lang w:eastAsia="pl-PL"/>
        </w:rPr>
        <w:t>strefie malarskiej „Maluję”</w:t>
      </w:r>
      <w:r w:rsidRPr="00C37AB5">
        <w:rPr>
          <w:rFonts w:cstheme="minorHAnsi"/>
          <w:lang w:eastAsia="pl-PL"/>
        </w:rPr>
        <w:t xml:space="preserve"> (do 6 lat),</w:t>
      </w:r>
    </w:p>
    <w:p w14:paraId="743AA9F8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2) wygaśnięcia obowiązku przechowywania danych wynikającego z przepisów prawa, w szczególności obowiązku przechowywania dokumentów księgowych (do 6 lat),</w:t>
      </w:r>
    </w:p>
    <w:p w14:paraId="09978329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3) zgłoszenia uzasadnionego sprzeciwu wobec przetwarzania danych osoby, której dane dotyczą we wskazanym celu.</w:t>
      </w:r>
    </w:p>
    <w:p w14:paraId="148F7D4F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IV. Odbiorcy danych</w:t>
      </w:r>
    </w:p>
    <w:p w14:paraId="5FC70921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lastRenderedPageBreak/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Spacerów – przy czym takie podmioty przetwarzają dane na podstawie umowy powierzenia i wyłącznie zgodnie z naszymi jako administratora poleceniami.</w:t>
      </w:r>
    </w:p>
    <w:p w14:paraId="71B61120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V. Prawa osób, których dane dotyczą:</w:t>
      </w:r>
    </w:p>
    <w:p w14:paraId="70BBE62B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Zgodnie z RODO przysługuje Pani/ Panu:</w:t>
      </w:r>
    </w:p>
    <w:p w14:paraId="7379EF09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1. prawo do żądania dostępu do swoich danych oraz otrzymywania ich kopii;</w:t>
      </w:r>
    </w:p>
    <w:p w14:paraId="27D4305F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2. prawo do sprostowania (poprawiania) swoich danych;</w:t>
      </w:r>
    </w:p>
    <w:p w14:paraId="125068FB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3. prawo do usunięcia danych (jeżeli nie ma podstaw do tego, aby były przetwarzane dane osobowe można żądać ich usunięcia);</w:t>
      </w:r>
    </w:p>
    <w:p w14:paraId="31D82F10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4D925666" w14:textId="77777777" w:rsidR="00C92592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 xml:space="preserve">5. </w:t>
      </w:r>
      <w:r w:rsidRPr="00C24B57">
        <w:rPr>
          <w:rFonts w:cstheme="minorHAnsi"/>
          <w:lang w:eastAsia="pl-PL"/>
        </w:rPr>
        <w:t>prawo do przenoszenia danych – jeśli podstawą prawną ich przetwarzania jest zgoda (art. 6 ust. 1 lit. a lub art. 9 ust. 2 lit. a RODO) lub umowa (art. 6 ust. 1 lit. b RODO)</w:t>
      </w:r>
      <w:r w:rsidRPr="00C37AB5">
        <w:rPr>
          <w:rFonts w:cstheme="minorHAnsi"/>
          <w:lang w:eastAsia="pl-PL"/>
        </w:rPr>
        <w:t>;</w:t>
      </w:r>
    </w:p>
    <w:p w14:paraId="02095BE1" w14:textId="77777777" w:rsidR="00C92592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6. </w:t>
      </w:r>
      <w:r w:rsidRPr="00CF769E">
        <w:rPr>
          <w:rFonts w:cstheme="minorHAnsi"/>
          <w:lang w:eastAsia="pl-PL"/>
        </w:rPr>
        <w:t>prawo do cofnięcia zgody na przetwarzanie danych, gdy stanowi ona podstawę przetwarzania danych (art. 6 ust. 1 lit. a RODO), przy czym nie ma to wpływu na przetwarzanie przed terminem cofnięcia,</w:t>
      </w:r>
    </w:p>
    <w:p w14:paraId="3C166B87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7. </w:t>
      </w:r>
      <w:r w:rsidRPr="00010F45">
        <w:rPr>
          <w:rFonts w:cstheme="minorHAnsi"/>
          <w:lang w:eastAsia="pl-PL"/>
        </w:rPr>
        <w:t>prawo wniesienia sprzeciwu wobec przetwarzania danych osobowych – jeśli podstawą prawną ich przetwarzania jest prawnie uzasadniony interes (art. 6 ust. 1 lit. f RODO).</w:t>
      </w:r>
    </w:p>
    <w:p w14:paraId="4327FB01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8</w:t>
      </w:r>
      <w:r w:rsidRPr="00C37AB5">
        <w:rPr>
          <w:rFonts w:cstheme="minorHAnsi"/>
          <w:lang w:eastAsia="pl-PL"/>
        </w:rPr>
        <w:t>. prawo do wniesienia skargi do organu nadzorczego (jeżeli dane są przetwarzane niezgodnie z prawem, można złożyć w tej sprawie skargę do Prezesa Urzędu Ochrony Danych Osobowych lub innego właściwego organu nadzorczego).</w:t>
      </w:r>
    </w:p>
    <w:p w14:paraId="6FD5217D" w14:textId="77777777" w:rsidR="00C92592" w:rsidRPr="00C37AB5" w:rsidRDefault="00C92592" w:rsidP="00C92592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W celu wykonania swoich praw może Pani/ Pan skierować żądanie pod adres email: iod@lazienkikrolewskie.pl lub pocztą na adres siedziby Administratora Danych.</w:t>
      </w:r>
    </w:p>
    <w:p w14:paraId="5E72A73A" w14:textId="77777777" w:rsidR="00C92592" w:rsidRPr="00C37AB5" w:rsidRDefault="00C92592" w:rsidP="00C92592">
      <w:pPr>
        <w:spacing w:after="0"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VI. Zautomatyzowane przetwarzanie, w tym profilowanie</w:t>
      </w:r>
    </w:p>
    <w:p w14:paraId="6F864EC8" w14:textId="77777777" w:rsidR="00C92592" w:rsidRDefault="00C92592" w:rsidP="00C92592">
      <w:pPr>
        <w:spacing w:after="0"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14:paraId="0E895262" w14:textId="77777777" w:rsidR="00C92592" w:rsidRPr="00C37AB5" w:rsidRDefault="00C92592" w:rsidP="00C92592">
      <w:pPr>
        <w:spacing w:after="0" w:line="320" w:lineRule="exact"/>
        <w:jc w:val="both"/>
        <w:rPr>
          <w:rFonts w:cstheme="minorHAnsi"/>
          <w:lang w:eastAsia="pl-PL"/>
        </w:rPr>
      </w:pPr>
    </w:p>
    <w:p w14:paraId="452A39AA" w14:textId="77777777" w:rsidR="00C92592" w:rsidRPr="00C37AB5" w:rsidRDefault="00C92592" w:rsidP="00C92592">
      <w:pPr>
        <w:spacing w:after="0"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VII. Informacja o dobrowolności podania danych</w:t>
      </w:r>
    </w:p>
    <w:p w14:paraId="7FF31435" w14:textId="77777777" w:rsidR="00C92592" w:rsidRDefault="00C92592" w:rsidP="00C92592">
      <w:pPr>
        <w:spacing w:after="0"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 xml:space="preserve">Podanie danych ma charakter dobrowolny, lecz jest nierozerwalnie związane uczestnictwem Państwa w </w:t>
      </w:r>
      <w:r>
        <w:rPr>
          <w:rFonts w:cstheme="minorHAnsi"/>
          <w:lang w:eastAsia="pl-PL"/>
        </w:rPr>
        <w:t>„Maluję”.</w:t>
      </w:r>
    </w:p>
    <w:p w14:paraId="314A948A" w14:textId="2B5B3336" w:rsidR="00467809" w:rsidRDefault="00467809" w:rsidP="00F832CD">
      <w:pPr>
        <w:spacing w:line="320" w:lineRule="exact"/>
        <w:jc w:val="both"/>
        <w:rPr>
          <w:rFonts w:cstheme="minorHAnsi"/>
          <w:lang w:eastAsia="pl-PL"/>
        </w:rPr>
      </w:pPr>
    </w:p>
    <w:p w14:paraId="64C85F21" w14:textId="77777777" w:rsidR="00C92592" w:rsidRPr="0028128B" w:rsidRDefault="00C92592" w:rsidP="00F832CD">
      <w:pPr>
        <w:spacing w:line="320" w:lineRule="exact"/>
        <w:jc w:val="both"/>
        <w:rPr>
          <w:rFonts w:cstheme="minorHAnsi"/>
          <w:lang w:eastAsia="pl-PL"/>
        </w:rPr>
      </w:pPr>
      <w:bookmarkStart w:id="0" w:name="_GoBack"/>
      <w:bookmarkEnd w:id="0"/>
    </w:p>
    <w:p w14:paraId="15313CB0" w14:textId="77777777" w:rsidR="00467809" w:rsidRDefault="0028128B" w:rsidP="00467809">
      <w:pPr>
        <w:jc w:val="center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lastRenderedPageBreak/>
        <w:t xml:space="preserve">§ </w:t>
      </w:r>
      <w:r w:rsidR="00A46A5F">
        <w:rPr>
          <w:rFonts w:cstheme="minorHAnsi"/>
          <w:lang w:eastAsia="pl-PL"/>
        </w:rPr>
        <w:t>5</w:t>
      </w:r>
      <w:r w:rsidRPr="0028128B">
        <w:rPr>
          <w:rFonts w:cstheme="minorHAnsi"/>
          <w:lang w:eastAsia="pl-PL"/>
        </w:rPr>
        <w:t xml:space="preserve"> Postanowienia końcowe</w:t>
      </w:r>
    </w:p>
    <w:p w14:paraId="1CF1FB84" w14:textId="1D675BA6" w:rsidR="00A46A5F" w:rsidRDefault="0028128B" w:rsidP="00A46A5F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1. Muzeum zastrzega sobie prawo do nieprzyjęcia lub wyproszenia grupy zorganizowanej lub</w:t>
      </w:r>
      <w:r w:rsidRPr="0028128B">
        <w:rPr>
          <w:rFonts w:cstheme="minorHAnsi"/>
          <w:lang w:eastAsia="pl-PL"/>
        </w:rPr>
        <w:br/>
        <w:t>osób indywidualnych nieprzestrzegających postanowień Regulaminu lub stwarzających</w:t>
      </w:r>
      <w:r w:rsidRPr="0028128B">
        <w:rPr>
          <w:rFonts w:cstheme="minorHAnsi"/>
          <w:lang w:eastAsia="pl-PL"/>
        </w:rPr>
        <w:br/>
        <w:t>zagrożenie dla innych gości. Nie przysługuje wówczas zwrot kosztów biletu.</w:t>
      </w:r>
    </w:p>
    <w:p w14:paraId="0A4AA6B0" w14:textId="77777777" w:rsidR="00A46A5F" w:rsidRDefault="0028128B" w:rsidP="00A46A5F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 xml:space="preserve">2. Zakupienie biletu wstępu do </w:t>
      </w:r>
      <w:r w:rsidR="00A46A5F">
        <w:rPr>
          <w:rFonts w:cstheme="minorHAnsi"/>
          <w:lang w:eastAsia="pl-PL"/>
        </w:rPr>
        <w:t>„</w:t>
      </w:r>
      <w:r w:rsidRPr="0028128B">
        <w:rPr>
          <w:rFonts w:cstheme="minorHAnsi"/>
          <w:lang w:eastAsia="pl-PL"/>
        </w:rPr>
        <w:t>M</w:t>
      </w:r>
      <w:r w:rsidR="00A46A5F">
        <w:rPr>
          <w:rFonts w:cstheme="minorHAnsi"/>
          <w:lang w:eastAsia="pl-PL"/>
        </w:rPr>
        <w:t>aluję”</w:t>
      </w:r>
      <w:r w:rsidRPr="0028128B">
        <w:rPr>
          <w:rFonts w:cstheme="minorHAnsi"/>
          <w:lang w:eastAsia="pl-PL"/>
        </w:rPr>
        <w:t xml:space="preserve"> </w:t>
      </w:r>
      <w:r w:rsidR="0090773E">
        <w:rPr>
          <w:rFonts w:cstheme="minorHAnsi"/>
          <w:lang w:eastAsia="pl-PL"/>
        </w:rPr>
        <w:t>lub wejście w ramach dni bezpłatnego zwiedzania jest</w:t>
      </w:r>
      <w:r w:rsidRPr="0028128B">
        <w:rPr>
          <w:rFonts w:cstheme="minorHAnsi"/>
          <w:lang w:eastAsia="pl-PL"/>
        </w:rPr>
        <w:t xml:space="preserve"> jednoznaczne z</w:t>
      </w:r>
      <w:r w:rsidR="0090773E"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 xml:space="preserve">zaakceptowaniem niniejszego </w:t>
      </w:r>
      <w:r w:rsidR="002B6EE2">
        <w:rPr>
          <w:rFonts w:cstheme="minorHAnsi"/>
          <w:lang w:eastAsia="pl-PL"/>
        </w:rPr>
        <w:t>R</w:t>
      </w:r>
      <w:r w:rsidRPr="0028128B">
        <w:rPr>
          <w:rFonts w:cstheme="minorHAnsi"/>
          <w:lang w:eastAsia="pl-PL"/>
        </w:rPr>
        <w:t>egulaminu.</w:t>
      </w:r>
    </w:p>
    <w:p w14:paraId="6CE95619" w14:textId="77777777" w:rsidR="00A46A5F" w:rsidRDefault="0028128B" w:rsidP="00A46A5F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 xml:space="preserve">3. Regulamin jest dostępny na stronie Muzeum </w:t>
      </w:r>
      <w:hyperlink r:id="rId14" w:history="1">
        <w:r w:rsidR="00A46A5F" w:rsidRPr="00FD4DC1">
          <w:rPr>
            <w:rStyle w:val="Hipercze"/>
            <w:rFonts w:cstheme="minorHAnsi"/>
            <w:lang w:eastAsia="pl-PL"/>
          </w:rPr>
          <w:t>www.lazienki-krolewskie.pl/pl/edukacja/rodziny-i-dzieci/rodzinna-strefa-malarska/rodzinna-strefa-malarska-maluje</w:t>
        </w:r>
      </w:hyperlink>
      <w:r w:rsidR="00A46A5F"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 xml:space="preserve">oraz w </w:t>
      </w:r>
      <w:r w:rsidR="00A46A5F">
        <w:rPr>
          <w:rFonts w:cstheme="minorHAnsi"/>
          <w:lang w:eastAsia="pl-PL"/>
        </w:rPr>
        <w:t>„</w:t>
      </w:r>
      <w:r w:rsidRPr="0028128B">
        <w:rPr>
          <w:rFonts w:cstheme="minorHAnsi"/>
          <w:lang w:eastAsia="pl-PL"/>
        </w:rPr>
        <w:t>M</w:t>
      </w:r>
      <w:r w:rsidR="00A46A5F">
        <w:rPr>
          <w:rFonts w:cstheme="minorHAnsi"/>
          <w:lang w:eastAsia="pl-PL"/>
        </w:rPr>
        <w:t>aluję”</w:t>
      </w:r>
      <w:r w:rsidRPr="0028128B">
        <w:rPr>
          <w:rFonts w:cstheme="minorHAnsi"/>
          <w:lang w:eastAsia="pl-PL"/>
        </w:rPr>
        <w:t>.</w:t>
      </w:r>
    </w:p>
    <w:p w14:paraId="4E98E4B5" w14:textId="77777777" w:rsidR="00A46A5F" w:rsidRDefault="0028128B" w:rsidP="00A46A5F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 xml:space="preserve">4. Uwagi, skargi i wnioski odnośnie działalności </w:t>
      </w:r>
      <w:r w:rsidR="00A46A5F">
        <w:rPr>
          <w:rFonts w:cstheme="minorHAnsi"/>
          <w:lang w:eastAsia="pl-PL"/>
        </w:rPr>
        <w:t>„</w:t>
      </w:r>
      <w:r w:rsidRPr="0028128B">
        <w:rPr>
          <w:rFonts w:cstheme="minorHAnsi"/>
          <w:lang w:eastAsia="pl-PL"/>
        </w:rPr>
        <w:t>M</w:t>
      </w:r>
      <w:r w:rsidR="00A46A5F">
        <w:rPr>
          <w:rFonts w:cstheme="minorHAnsi"/>
          <w:lang w:eastAsia="pl-PL"/>
        </w:rPr>
        <w:t>aluję”</w:t>
      </w:r>
      <w:r w:rsidRPr="0028128B">
        <w:rPr>
          <w:rFonts w:cstheme="minorHAnsi"/>
          <w:lang w:eastAsia="pl-PL"/>
        </w:rPr>
        <w:t>, jego oferty programowej oraz obsługi</w:t>
      </w:r>
      <w:r w:rsidRPr="0028128B">
        <w:rPr>
          <w:rFonts w:cstheme="minorHAnsi"/>
          <w:lang w:eastAsia="pl-PL"/>
        </w:rPr>
        <w:br/>
        <w:t xml:space="preserve">można zgłaszać w szczególności w kasach, oraz mailowo na adres </w:t>
      </w:r>
      <w:hyperlink r:id="rId15" w:history="1">
        <w:r w:rsidR="00A46A5F" w:rsidRPr="0090773E">
          <w:rPr>
            <w:rStyle w:val="Hipercze"/>
            <w:rFonts w:cstheme="minorHAnsi"/>
            <w:lang w:eastAsia="pl-PL"/>
          </w:rPr>
          <w:t>rezerwacje@lazienki-krolewskie.pl</w:t>
        </w:r>
      </w:hyperlink>
      <w:r w:rsidRPr="0090773E">
        <w:rPr>
          <w:rFonts w:cstheme="minorHAnsi"/>
          <w:lang w:eastAsia="pl-PL"/>
        </w:rPr>
        <w:t>.</w:t>
      </w:r>
    </w:p>
    <w:p w14:paraId="1B3483ED" w14:textId="3009FAEA" w:rsidR="00017DAB" w:rsidRPr="0028128B" w:rsidRDefault="0028128B" w:rsidP="00DA70EC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5. W przypadku, gdy dla danego wydarzenia lub grupy wydarzeń istnieje odrębny regulamin,</w:t>
      </w:r>
      <w:r w:rsidRPr="0028128B">
        <w:rPr>
          <w:rFonts w:cstheme="minorHAnsi"/>
          <w:lang w:eastAsia="pl-PL"/>
        </w:rPr>
        <w:br/>
        <w:t xml:space="preserve">jego postanowienia mają pierwszeństwo przed Regulaminem </w:t>
      </w:r>
      <w:r w:rsidR="00A46A5F">
        <w:rPr>
          <w:rFonts w:cstheme="minorHAnsi"/>
          <w:lang w:eastAsia="pl-PL"/>
        </w:rPr>
        <w:t>„Maluję”.</w:t>
      </w:r>
    </w:p>
    <w:sectPr w:rsidR="00017DAB" w:rsidRPr="00281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4C0B43" w16cid:durableId="275E9D11"/>
  <w16cid:commentId w16cid:paraId="14F0C726" w16cid:durableId="275EB9CC"/>
  <w16cid:commentId w16cid:paraId="54C13339" w16cid:durableId="275E9D12"/>
  <w16cid:commentId w16cid:paraId="277F7335" w16cid:durableId="275EBA34"/>
  <w16cid:commentId w16cid:paraId="37F064C9" w16cid:durableId="275EBAD5"/>
  <w16cid:commentId w16cid:paraId="510CDA47" w16cid:durableId="27568C4F"/>
  <w16cid:commentId w16cid:paraId="140E1526" w16cid:durableId="27568BA5"/>
  <w16cid:commentId w16cid:paraId="720857D0" w16cid:durableId="275EBB0C"/>
  <w16cid:commentId w16cid:paraId="34B2E083" w16cid:durableId="275EBBE9"/>
  <w16cid:commentId w16cid:paraId="684F2721" w16cid:durableId="27568BA6"/>
  <w16cid:commentId w16cid:paraId="24ACE878" w16cid:durableId="275EBC2D"/>
  <w16cid:commentId w16cid:paraId="71699069" w16cid:durableId="275EBC95"/>
  <w16cid:commentId w16cid:paraId="34306B2D" w16cid:durableId="27568D3C"/>
  <w16cid:commentId w16cid:paraId="010A9401" w16cid:durableId="275E9D17"/>
  <w16cid:commentId w16cid:paraId="678A07AE" w16cid:durableId="275E9D18"/>
  <w16cid:commentId w16cid:paraId="7181992C" w16cid:durableId="275E9D19"/>
  <w16cid:commentId w16cid:paraId="3166E835" w16cid:durableId="275E9D1A"/>
  <w16cid:commentId w16cid:paraId="4A318A6B" w16cid:durableId="27568D9C"/>
  <w16cid:commentId w16cid:paraId="44F41C13" w16cid:durableId="275EBF6A"/>
  <w16cid:commentId w16cid:paraId="17076501" w16cid:durableId="275E9D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C99"/>
    <w:multiLevelType w:val="hybridMultilevel"/>
    <w:tmpl w:val="234C6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91D4A"/>
    <w:multiLevelType w:val="hybridMultilevel"/>
    <w:tmpl w:val="BE80B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8B"/>
    <w:rsid w:val="000007CB"/>
    <w:rsid w:val="00010F45"/>
    <w:rsid w:val="00077AF0"/>
    <w:rsid w:val="00082363"/>
    <w:rsid w:val="000924A2"/>
    <w:rsid w:val="00123AAD"/>
    <w:rsid w:val="0013115E"/>
    <w:rsid w:val="0024388A"/>
    <w:rsid w:val="0028128B"/>
    <w:rsid w:val="00295726"/>
    <w:rsid w:val="002A48CB"/>
    <w:rsid w:val="002B6EE2"/>
    <w:rsid w:val="003039F9"/>
    <w:rsid w:val="003315AD"/>
    <w:rsid w:val="00332FA2"/>
    <w:rsid w:val="00350DC8"/>
    <w:rsid w:val="0037059F"/>
    <w:rsid w:val="003A6E18"/>
    <w:rsid w:val="003B27C2"/>
    <w:rsid w:val="003D05BA"/>
    <w:rsid w:val="003D62F7"/>
    <w:rsid w:val="00411397"/>
    <w:rsid w:val="00454CA7"/>
    <w:rsid w:val="00467809"/>
    <w:rsid w:val="00470FA7"/>
    <w:rsid w:val="00506FC2"/>
    <w:rsid w:val="00531BEE"/>
    <w:rsid w:val="00706254"/>
    <w:rsid w:val="00715DEC"/>
    <w:rsid w:val="00731095"/>
    <w:rsid w:val="00746101"/>
    <w:rsid w:val="00777AE7"/>
    <w:rsid w:val="007943FA"/>
    <w:rsid w:val="008346B8"/>
    <w:rsid w:val="00856A84"/>
    <w:rsid w:val="008772A4"/>
    <w:rsid w:val="008D1A4B"/>
    <w:rsid w:val="008F598D"/>
    <w:rsid w:val="0090773E"/>
    <w:rsid w:val="009329A5"/>
    <w:rsid w:val="009D2F41"/>
    <w:rsid w:val="009D6032"/>
    <w:rsid w:val="00A46A5F"/>
    <w:rsid w:val="00A62404"/>
    <w:rsid w:val="00AB5427"/>
    <w:rsid w:val="00AC02CC"/>
    <w:rsid w:val="00AC4D1A"/>
    <w:rsid w:val="00AE3C36"/>
    <w:rsid w:val="00AE4425"/>
    <w:rsid w:val="00B17FC0"/>
    <w:rsid w:val="00B57760"/>
    <w:rsid w:val="00B678D1"/>
    <w:rsid w:val="00BC226D"/>
    <w:rsid w:val="00BD5AAC"/>
    <w:rsid w:val="00C00CE6"/>
    <w:rsid w:val="00C24B57"/>
    <w:rsid w:val="00C37AB5"/>
    <w:rsid w:val="00C75FE1"/>
    <w:rsid w:val="00C9184B"/>
    <w:rsid w:val="00C92592"/>
    <w:rsid w:val="00CA01D2"/>
    <w:rsid w:val="00CF769E"/>
    <w:rsid w:val="00D03CD6"/>
    <w:rsid w:val="00D261A6"/>
    <w:rsid w:val="00D33742"/>
    <w:rsid w:val="00DA70EC"/>
    <w:rsid w:val="00F10823"/>
    <w:rsid w:val="00F14C55"/>
    <w:rsid w:val="00F832CD"/>
    <w:rsid w:val="00FC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17FF"/>
  <w15:docId w15:val="{372B2758-FC04-4EB2-831D-DB523EDC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5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46B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2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2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2C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31095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0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zienki-krolewskie.pl/pl/edukacja/rodziny-i-dzieci" TargetMode="External"/><Relationship Id="rId13" Type="http://schemas.openxmlformats.org/officeDocument/2006/relationships/hyperlink" Target="http://www.lazienki-krolewskie.pl/pl/regulamin-zwiedzania" TargetMode="Externa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hyperlink" Target="mailto:rezerwacje@lazienki-krolewskie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zienki-krolewskie.pl/pl/zwiedzanie/cenni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ezerwacje@lazienki-krolewskie.pl" TargetMode="External"/><Relationship Id="rId10" Type="http://schemas.openxmlformats.org/officeDocument/2006/relationships/hyperlink" Target="http://www.lazienki-krolewskie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azienki-krolewskie.pl/pl/edukacja" TargetMode="External"/><Relationship Id="rId14" Type="http://schemas.openxmlformats.org/officeDocument/2006/relationships/hyperlink" Target="http://www.lazienki-krolewskie.pl/pl/edukacja/rodziny-i-dzieci/rodzinna-strefa-malarska/rodzinna-strefa-malarska-malu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8997E1D5DD44AF15F16BACA9BDCD" ma:contentTypeVersion="16" ma:contentTypeDescription="Utwórz nowy dokument." ma:contentTypeScope="" ma:versionID="5f94aa51a8f5794bf7b75e694e296c36">
  <xsd:schema xmlns:xsd="http://www.w3.org/2001/XMLSchema" xmlns:xs="http://www.w3.org/2001/XMLSchema" xmlns:p="http://schemas.microsoft.com/office/2006/metadata/properties" xmlns:ns2="22208299-8b69-4f1e-b0c5-2db0ec2fe409" xmlns:ns3="c55bb4b8-6575-46b4-90b1-3ca91a5a526e" targetNamespace="http://schemas.microsoft.com/office/2006/metadata/properties" ma:root="true" ma:fieldsID="776c6337cd909eb7568463b31e9e9947" ns2:_="" ns3:_="">
    <xsd:import namespace="22208299-8b69-4f1e-b0c5-2db0ec2fe409"/>
    <xsd:import namespace="c55bb4b8-6575-46b4-90b1-3ca91a5a5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8299-8b69-4f1e-b0c5-2db0ec2f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a5b69a8-6d26-4a7e-bf20-574a0c66c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b4b8-6575-46b4-90b1-3ca91a5a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32219-9a48-4bfa-8126-f09767497eab}" ma:internalName="TaxCatchAll" ma:showField="CatchAllData" ma:web="c55bb4b8-6575-46b4-90b1-3ca91a5a5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99657-70EA-40A5-98DD-2F925D7BB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55CC8-1D7C-49D6-B715-C223D87F0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8299-8b69-4f1e-b0c5-2db0ec2fe409"/>
    <ds:schemaRef ds:uri="c55bb4b8-6575-46b4-90b1-3ca91a5a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1969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Zaccaria</dc:creator>
  <cp:lastModifiedBy>Zofia Zaccaria</cp:lastModifiedBy>
  <cp:revision>7</cp:revision>
  <dcterms:created xsi:type="dcterms:W3CDTF">2023-01-03T13:19:00Z</dcterms:created>
  <dcterms:modified xsi:type="dcterms:W3CDTF">2023-01-11T10:16:00Z</dcterms:modified>
</cp:coreProperties>
</file>